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D2F" w:rsidRDefault="007C4D2F" w:rsidP="00C27669">
      <w:pPr>
        <w:shd w:val="clear" w:color="auto" w:fill="FFFFFF"/>
        <w:spacing w:after="180" w:line="240" w:lineRule="auto"/>
        <w:jc w:val="center"/>
        <w:rPr>
          <w:rFonts w:ascii="Arial" w:eastAsia="Times New Roman" w:hAnsi="Arial" w:cs="Arial"/>
          <w:b/>
          <w:noProof w:val="0"/>
          <w:sz w:val="24"/>
          <w:szCs w:val="24"/>
          <w:lang w:eastAsia="es-CO"/>
        </w:rPr>
      </w:pPr>
    </w:p>
    <w:p w:rsidR="007C4D2F" w:rsidRDefault="007C4D2F" w:rsidP="00C27669">
      <w:pPr>
        <w:shd w:val="clear" w:color="auto" w:fill="FFFFFF"/>
        <w:spacing w:after="180" w:line="240" w:lineRule="auto"/>
        <w:jc w:val="center"/>
        <w:rPr>
          <w:rFonts w:ascii="Arial" w:eastAsia="Times New Roman" w:hAnsi="Arial" w:cs="Arial"/>
          <w:b/>
          <w:noProof w:val="0"/>
          <w:sz w:val="24"/>
          <w:szCs w:val="24"/>
          <w:lang w:eastAsia="es-CO"/>
        </w:rPr>
      </w:pPr>
      <w:r>
        <w:rPr>
          <w:rFonts w:ascii="Arial" w:eastAsia="Times New Roman" w:hAnsi="Arial" w:cs="Arial"/>
          <w:b/>
          <w:noProof w:val="0"/>
          <w:sz w:val="24"/>
          <w:szCs w:val="24"/>
          <w:lang w:eastAsia="es-CO"/>
        </w:rPr>
        <w:t xml:space="preserve">UNIVERSIDAD CATÓLICA LUIS AMIGÓ </w:t>
      </w:r>
    </w:p>
    <w:p w:rsidR="007C4D2F" w:rsidRDefault="00C27669" w:rsidP="007C4D2F">
      <w:pPr>
        <w:shd w:val="clear" w:color="auto" w:fill="FFFFFF"/>
        <w:spacing w:after="0" w:line="240" w:lineRule="auto"/>
        <w:jc w:val="center"/>
        <w:rPr>
          <w:rFonts w:ascii="Arial" w:eastAsia="Times New Roman" w:hAnsi="Arial" w:cs="Arial"/>
          <w:b/>
          <w:noProof w:val="0"/>
          <w:sz w:val="24"/>
          <w:szCs w:val="24"/>
          <w:lang w:eastAsia="es-CO"/>
        </w:rPr>
      </w:pPr>
      <w:r w:rsidRPr="00376DA4">
        <w:rPr>
          <w:rFonts w:ascii="Arial" w:eastAsia="Times New Roman" w:hAnsi="Arial" w:cs="Arial"/>
          <w:b/>
          <w:noProof w:val="0"/>
          <w:sz w:val="24"/>
          <w:szCs w:val="24"/>
          <w:lang w:eastAsia="es-CO"/>
        </w:rPr>
        <w:t xml:space="preserve">Procedimiento para reportar un incidente de </w:t>
      </w:r>
    </w:p>
    <w:p w:rsidR="00C27669" w:rsidRPr="00376DA4" w:rsidRDefault="00C27669" w:rsidP="00C27669">
      <w:pPr>
        <w:shd w:val="clear" w:color="auto" w:fill="FFFFFF"/>
        <w:spacing w:after="180" w:line="240" w:lineRule="auto"/>
        <w:jc w:val="center"/>
        <w:rPr>
          <w:rFonts w:ascii="Arial" w:eastAsia="Times New Roman" w:hAnsi="Arial" w:cs="Arial"/>
          <w:b/>
          <w:noProof w:val="0"/>
          <w:sz w:val="24"/>
          <w:szCs w:val="24"/>
          <w:lang w:eastAsia="es-CO"/>
        </w:rPr>
      </w:pPr>
      <w:r w:rsidRPr="00376DA4">
        <w:rPr>
          <w:rFonts w:ascii="Arial" w:eastAsia="Times New Roman" w:hAnsi="Arial" w:cs="Arial"/>
          <w:b/>
          <w:noProof w:val="0"/>
          <w:sz w:val="24"/>
          <w:szCs w:val="24"/>
          <w:lang w:eastAsia="es-CO"/>
        </w:rPr>
        <w:t>seguridad de información personal</w:t>
      </w:r>
    </w:p>
    <w:p w:rsidR="004E2776" w:rsidRPr="004E2776" w:rsidRDefault="00C27669" w:rsidP="004E2776">
      <w:pPr>
        <w:shd w:val="clear" w:color="auto" w:fill="FFFFFF"/>
        <w:spacing w:after="180" w:line="240" w:lineRule="auto"/>
        <w:jc w:val="both"/>
        <w:rPr>
          <w:rFonts w:ascii="Arial" w:eastAsia="Times New Roman" w:hAnsi="Arial" w:cs="Arial"/>
          <w:sz w:val="24"/>
          <w:szCs w:val="24"/>
          <w:lang w:eastAsia="es-CO"/>
        </w:rPr>
      </w:pPr>
      <w:r w:rsidRPr="00376DA4">
        <w:rPr>
          <w:rFonts w:ascii="Arial" w:eastAsia="Times New Roman" w:hAnsi="Arial" w:cs="Arial"/>
          <w:noProof w:val="0"/>
          <w:sz w:val="24"/>
          <w:szCs w:val="24"/>
          <w:lang w:eastAsia="es-CO"/>
        </w:rPr>
        <w:t>Un incidente</w:t>
      </w:r>
      <w:r w:rsidR="004E2776" w:rsidRPr="004E2776">
        <w:rPr>
          <w:rFonts w:ascii="Arial" w:eastAsia="Times New Roman" w:hAnsi="Arial" w:cs="Arial"/>
          <w:noProof w:val="0"/>
          <w:sz w:val="24"/>
          <w:szCs w:val="24"/>
          <w:lang w:eastAsia="es-CO"/>
        </w:rPr>
        <w:t xml:space="preserve"> es todo suceso que compromete o es capaz de comprometer alguno de los aspectos relacionados con la seguridad de la información</w:t>
      </w:r>
      <w:r w:rsidRPr="00376DA4">
        <w:rPr>
          <w:rFonts w:ascii="Arial" w:eastAsia="Times New Roman" w:hAnsi="Arial" w:cs="Arial"/>
          <w:noProof w:val="0"/>
          <w:sz w:val="24"/>
          <w:szCs w:val="24"/>
          <w:lang w:eastAsia="es-CO"/>
        </w:rPr>
        <w:t xml:space="preserve"> personal</w:t>
      </w:r>
      <w:r w:rsidR="004E2776" w:rsidRPr="004E2776">
        <w:rPr>
          <w:rFonts w:ascii="Arial" w:eastAsia="Times New Roman" w:hAnsi="Arial" w:cs="Arial"/>
          <w:noProof w:val="0"/>
          <w:sz w:val="24"/>
          <w:szCs w:val="24"/>
          <w:lang w:eastAsia="es-CO"/>
        </w:rPr>
        <w:t>, fundamentalmente confidencialidad, integridad y disponibilidad, cualquiera que sea el soporte</w:t>
      </w:r>
      <w:r w:rsidRPr="00376DA4">
        <w:rPr>
          <w:rFonts w:ascii="Arial" w:eastAsia="Times New Roman" w:hAnsi="Arial" w:cs="Arial"/>
          <w:noProof w:val="0"/>
          <w:sz w:val="24"/>
          <w:szCs w:val="24"/>
          <w:lang w:eastAsia="es-CO"/>
        </w:rPr>
        <w:t xml:space="preserve"> (</w:t>
      </w:r>
      <w:proofErr w:type="spellStart"/>
      <w:r w:rsidRPr="00376DA4">
        <w:rPr>
          <w:rFonts w:ascii="Arial" w:eastAsia="Times New Roman" w:hAnsi="Arial" w:cs="Arial"/>
          <w:noProof w:val="0"/>
          <w:sz w:val="24"/>
          <w:szCs w:val="24"/>
          <w:lang w:eastAsia="es-CO"/>
        </w:rPr>
        <w:t>usb</w:t>
      </w:r>
      <w:proofErr w:type="spellEnd"/>
      <w:r w:rsidRPr="00376DA4">
        <w:rPr>
          <w:rFonts w:ascii="Arial" w:eastAsia="Times New Roman" w:hAnsi="Arial" w:cs="Arial"/>
          <w:noProof w:val="0"/>
          <w:sz w:val="24"/>
          <w:szCs w:val="24"/>
          <w:lang w:eastAsia="es-CO"/>
        </w:rPr>
        <w:t xml:space="preserve">, portátil, disco duro </w:t>
      </w:r>
      <w:proofErr w:type="spellStart"/>
      <w:r w:rsidRPr="00376DA4">
        <w:rPr>
          <w:rFonts w:ascii="Arial" w:eastAsia="Times New Roman" w:hAnsi="Arial" w:cs="Arial"/>
          <w:noProof w:val="0"/>
          <w:sz w:val="24"/>
          <w:szCs w:val="24"/>
          <w:lang w:eastAsia="es-CO"/>
        </w:rPr>
        <w:t>ó</w:t>
      </w:r>
      <w:proofErr w:type="spellEnd"/>
      <w:r w:rsidRPr="00376DA4">
        <w:rPr>
          <w:rFonts w:ascii="Arial" w:eastAsia="Times New Roman" w:hAnsi="Arial" w:cs="Arial"/>
          <w:noProof w:val="0"/>
          <w:sz w:val="24"/>
          <w:szCs w:val="24"/>
          <w:lang w:eastAsia="es-CO"/>
        </w:rPr>
        <w:t xml:space="preserve"> extraíble</w:t>
      </w:r>
      <w:r w:rsidR="00B60D28" w:rsidRPr="00376DA4">
        <w:rPr>
          <w:rFonts w:ascii="Arial" w:eastAsia="Times New Roman" w:hAnsi="Arial" w:cs="Arial"/>
          <w:noProof w:val="0"/>
          <w:sz w:val="24"/>
          <w:szCs w:val="24"/>
          <w:lang w:eastAsia="es-CO"/>
        </w:rPr>
        <w:t xml:space="preserve">, </w:t>
      </w:r>
      <w:r w:rsidR="00202A69" w:rsidRPr="00376DA4">
        <w:rPr>
          <w:rFonts w:ascii="Arial" w:eastAsia="Times New Roman" w:hAnsi="Arial" w:cs="Arial"/>
          <w:noProof w:val="0"/>
          <w:sz w:val="24"/>
          <w:szCs w:val="24"/>
          <w:lang w:eastAsia="es-CO"/>
        </w:rPr>
        <w:t>etc.</w:t>
      </w:r>
      <w:r w:rsidRPr="00376DA4">
        <w:rPr>
          <w:rFonts w:ascii="Arial" w:eastAsia="Times New Roman" w:hAnsi="Arial" w:cs="Arial"/>
          <w:noProof w:val="0"/>
          <w:sz w:val="24"/>
          <w:szCs w:val="24"/>
          <w:lang w:eastAsia="es-CO"/>
        </w:rPr>
        <w:t>)</w:t>
      </w:r>
      <w:r w:rsidR="004E2776" w:rsidRPr="004E2776">
        <w:rPr>
          <w:rFonts w:ascii="Arial" w:eastAsia="Times New Roman" w:hAnsi="Arial" w:cs="Arial"/>
          <w:noProof w:val="0"/>
          <w:sz w:val="24"/>
          <w:szCs w:val="24"/>
          <w:lang w:eastAsia="es-CO"/>
        </w:rPr>
        <w:t xml:space="preserve"> y el tratamiento que se haga sobre la misma.</w:t>
      </w:r>
      <w:r w:rsidRPr="00376DA4">
        <w:rPr>
          <w:rFonts w:ascii="Arial" w:eastAsia="Times New Roman" w:hAnsi="Arial" w:cs="Arial"/>
          <w:noProof w:val="0"/>
          <w:sz w:val="24"/>
          <w:szCs w:val="24"/>
          <w:lang w:eastAsia="es-CO"/>
        </w:rPr>
        <w:t xml:space="preserve"> Independiente de la categoría de dato (público, </w:t>
      </w:r>
      <w:proofErr w:type="spellStart"/>
      <w:r w:rsidRPr="00376DA4">
        <w:rPr>
          <w:rFonts w:ascii="Arial" w:eastAsia="Times New Roman" w:hAnsi="Arial" w:cs="Arial"/>
          <w:noProof w:val="0"/>
          <w:sz w:val="24"/>
          <w:szCs w:val="24"/>
          <w:lang w:eastAsia="es-CO"/>
        </w:rPr>
        <w:t>semi-público</w:t>
      </w:r>
      <w:proofErr w:type="spellEnd"/>
      <w:r w:rsidRPr="00376DA4">
        <w:rPr>
          <w:rFonts w:ascii="Arial" w:eastAsia="Times New Roman" w:hAnsi="Arial" w:cs="Arial"/>
          <w:noProof w:val="0"/>
          <w:sz w:val="24"/>
          <w:szCs w:val="24"/>
          <w:lang w:eastAsia="es-CO"/>
        </w:rPr>
        <w:t>, privado, sensible).</w:t>
      </w:r>
    </w:p>
    <w:p w:rsidR="004E2776" w:rsidRPr="004E2776" w:rsidRDefault="004E2776" w:rsidP="004E2776">
      <w:pPr>
        <w:shd w:val="clear" w:color="auto" w:fill="FFFFFF"/>
        <w:spacing w:after="180" w:line="240" w:lineRule="auto"/>
        <w:jc w:val="both"/>
        <w:rPr>
          <w:rFonts w:ascii="Arial" w:eastAsia="Times New Roman" w:hAnsi="Arial" w:cs="Arial"/>
          <w:noProof w:val="0"/>
          <w:sz w:val="24"/>
          <w:szCs w:val="24"/>
          <w:lang w:eastAsia="es-CO"/>
        </w:rPr>
      </w:pPr>
      <w:r w:rsidRPr="004E2776">
        <w:rPr>
          <w:rFonts w:ascii="Arial" w:eastAsia="Times New Roman" w:hAnsi="Arial" w:cs="Arial"/>
          <w:noProof w:val="0"/>
          <w:sz w:val="24"/>
          <w:szCs w:val="24"/>
          <w:lang w:eastAsia="es-CO"/>
        </w:rPr>
        <w:t xml:space="preserve">Cualquier persona de la </w:t>
      </w:r>
      <w:r w:rsidR="00C27669" w:rsidRPr="00376DA4">
        <w:rPr>
          <w:rFonts w:ascii="Arial" w:eastAsia="Times New Roman" w:hAnsi="Arial" w:cs="Arial"/>
          <w:noProof w:val="0"/>
          <w:sz w:val="24"/>
          <w:szCs w:val="24"/>
          <w:lang w:eastAsia="es-CO"/>
        </w:rPr>
        <w:t>Universidad Católica Luis Amigó</w:t>
      </w:r>
      <w:r w:rsidRPr="004E2776">
        <w:rPr>
          <w:rFonts w:ascii="Arial" w:eastAsia="Times New Roman" w:hAnsi="Arial" w:cs="Arial"/>
          <w:noProof w:val="0"/>
          <w:sz w:val="24"/>
          <w:szCs w:val="24"/>
          <w:lang w:eastAsia="es-CO"/>
        </w:rPr>
        <w:t xml:space="preserve"> que intervenga en el tratamiento de datos de carácter personal, así como en el desarrollo de actividades relacionadas con la seguridad de las mismas, puede detectar una incidencia.</w:t>
      </w:r>
    </w:p>
    <w:p w:rsidR="004E2776" w:rsidRPr="004E2776" w:rsidRDefault="004E2776" w:rsidP="004E2776">
      <w:pPr>
        <w:shd w:val="clear" w:color="auto" w:fill="FFFFFF"/>
        <w:spacing w:after="180" w:line="240" w:lineRule="auto"/>
        <w:jc w:val="both"/>
        <w:rPr>
          <w:rFonts w:ascii="Arial" w:eastAsia="Times New Roman" w:hAnsi="Arial" w:cs="Arial"/>
          <w:noProof w:val="0"/>
          <w:sz w:val="24"/>
          <w:szCs w:val="24"/>
          <w:lang w:eastAsia="es-CO"/>
        </w:rPr>
      </w:pPr>
      <w:r w:rsidRPr="004E2776">
        <w:rPr>
          <w:rFonts w:ascii="Arial" w:eastAsia="Times New Roman" w:hAnsi="Arial" w:cs="Arial"/>
          <w:noProof w:val="0"/>
          <w:sz w:val="24"/>
          <w:szCs w:val="24"/>
          <w:lang w:eastAsia="es-CO"/>
        </w:rPr>
        <w:t>Con el fin de optimizar la gestión de las incidencias que puedan producirse</w:t>
      </w:r>
      <w:r w:rsidR="00C27669" w:rsidRPr="00376DA4">
        <w:rPr>
          <w:rFonts w:ascii="Arial" w:eastAsia="Times New Roman" w:hAnsi="Arial" w:cs="Arial"/>
          <w:noProof w:val="0"/>
          <w:sz w:val="24"/>
          <w:szCs w:val="24"/>
          <w:lang w:eastAsia="es-CO"/>
        </w:rPr>
        <w:t xml:space="preserve"> en la institución cada empleado de la universidad debe seguir esta ruta para reportar los incidentes de seguridad de la información persona</w:t>
      </w:r>
      <w:r w:rsidR="00E7416A" w:rsidRPr="00376DA4">
        <w:rPr>
          <w:rFonts w:ascii="Arial" w:eastAsia="Times New Roman" w:hAnsi="Arial" w:cs="Arial"/>
          <w:noProof w:val="0"/>
          <w:sz w:val="24"/>
          <w:szCs w:val="24"/>
          <w:lang w:eastAsia="es-CO"/>
        </w:rPr>
        <w:t>l</w:t>
      </w:r>
      <w:r w:rsidR="00C27669" w:rsidRPr="00376DA4">
        <w:rPr>
          <w:rFonts w:ascii="Arial" w:eastAsia="Times New Roman" w:hAnsi="Arial" w:cs="Arial"/>
          <w:noProof w:val="0"/>
          <w:sz w:val="24"/>
          <w:szCs w:val="24"/>
          <w:lang w:eastAsia="es-CO"/>
        </w:rPr>
        <w:t xml:space="preserve"> de que tenga conocimiento</w:t>
      </w:r>
      <w:r w:rsidR="0043224D" w:rsidRPr="00376DA4">
        <w:rPr>
          <w:rFonts w:ascii="Arial" w:eastAsia="Times New Roman" w:hAnsi="Arial" w:cs="Arial"/>
          <w:noProof w:val="0"/>
          <w:sz w:val="24"/>
          <w:szCs w:val="24"/>
          <w:lang w:eastAsia="es-CO"/>
        </w:rPr>
        <w:t>, así sea por hurto, acceso no autorizado</w:t>
      </w:r>
      <w:r w:rsidR="00B51E98" w:rsidRPr="00376DA4">
        <w:rPr>
          <w:rFonts w:ascii="Arial" w:eastAsia="Times New Roman" w:hAnsi="Arial" w:cs="Arial"/>
          <w:noProof w:val="0"/>
          <w:sz w:val="24"/>
          <w:szCs w:val="24"/>
          <w:lang w:eastAsia="es-CO"/>
        </w:rPr>
        <w:t xml:space="preserve">, </w:t>
      </w:r>
      <w:proofErr w:type="spellStart"/>
      <w:r w:rsidR="00B51E98" w:rsidRPr="00376DA4">
        <w:rPr>
          <w:rFonts w:ascii="Arial" w:eastAsia="Times New Roman" w:hAnsi="Arial" w:cs="Arial"/>
          <w:noProof w:val="0"/>
          <w:sz w:val="24"/>
          <w:szCs w:val="24"/>
          <w:lang w:eastAsia="es-CO"/>
        </w:rPr>
        <w:t>etc</w:t>
      </w:r>
      <w:proofErr w:type="spellEnd"/>
      <w:r w:rsidR="00B51E98" w:rsidRPr="00376DA4">
        <w:rPr>
          <w:rFonts w:ascii="Arial" w:eastAsia="Times New Roman" w:hAnsi="Arial" w:cs="Arial"/>
          <w:noProof w:val="0"/>
          <w:sz w:val="24"/>
          <w:szCs w:val="24"/>
          <w:lang w:eastAsia="es-CO"/>
        </w:rPr>
        <w:t>,</w:t>
      </w:r>
      <w:r w:rsidR="00C27669" w:rsidRPr="00376DA4">
        <w:rPr>
          <w:rFonts w:ascii="Arial" w:eastAsia="Times New Roman" w:hAnsi="Arial" w:cs="Arial"/>
          <w:noProof w:val="0"/>
          <w:sz w:val="24"/>
          <w:szCs w:val="24"/>
          <w:lang w:eastAsia="es-CO"/>
        </w:rPr>
        <w:t xml:space="preserve"> </w:t>
      </w:r>
      <w:r w:rsidRPr="004E2776">
        <w:rPr>
          <w:rFonts w:ascii="Arial" w:eastAsia="Times New Roman" w:hAnsi="Arial" w:cs="Arial"/>
          <w:noProof w:val="0"/>
          <w:sz w:val="24"/>
          <w:szCs w:val="24"/>
          <w:lang w:eastAsia="es-CO"/>
        </w:rPr>
        <w:t> </w:t>
      </w:r>
    </w:p>
    <w:p w:rsidR="00B51E98" w:rsidRPr="00376DA4" w:rsidRDefault="00B51E98" w:rsidP="004E2776">
      <w:pPr>
        <w:numPr>
          <w:ilvl w:val="0"/>
          <w:numId w:val="1"/>
        </w:numPr>
        <w:shd w:val="clear" w:color="auto" w:fill="FFFFFF"/>
        <w:spacing w:before="100" w:beforeAutospacing="1" w:after="100" w:afterAutospacing="1" w:line="240" w:lineRule="auto"/>
        <w:jc w:val="both"/>
        <w:rPr>
          <w:rFonts w:ascii="Arial" w:eastAsia="Times New Roman" w:hAnsi="Arial" w:cs="Arial"/>
          <w:noProof w:val="0"/>
          <w:color w:val="000000" w:themeColor="text1"/>
          <w:lang w:eastAsia="es-CO"/>
        </w:rPr>
      </w:pPr>
      <w:r w:rsidRPr="00376DA4">
        <w:rPr>
          <w:rFonts w:ascii="Arial" w:eastAsia="Times New Roman" w:hAnsi="Arial" w:cs="Arial"/>
          <w:noProof w:val="0"/>
          <w:color w:val="000000" w:themeColor="text1"/>
          <w:lang w:eastAsia="es-CO"/>
        </w:rPr>
        <w:t xml:space="preserve">Reportar el hecho a infraestructura al correo: </w:t>
      </w:r>
      <w:hyperlink r:id="rId7" w:history="1">
        <w:r w:rsidRPr="00376DA4">
          <w:rPr>
            <w:rStyle w:val="Hipervnculo"/>
            <w:rFonts w:ascii="Arial" w:hAnsi="Arial" w:cs="Arial"/>
            <w:color w:val="000000" w:themeColor="text1"/>
            <w:shd w:val="clear" w:color="auto" w:fill="FFFFFF"/>
          </w:rPr>
          <w:t>jefe.itecnologica@amigo.edu.co</w:t>
        </w:r>
      </w:hyperlink>
    </w:p>
    <w:p w:rsidR="00B51E98" w:rsidRPr="00376DA4" w:rsidRDefault="00B51E98" w:rsidP="004E2776">
      <w:pPr>
        <w:numPr>
          <w:ilvl w:val="0"/>
          <w:numId w:val="1"/>
        </w:numPr>
        <w:shd w:val="clear" w:color="auto" w:fill="FFFFFF"/>
        <w:spacing w:before="100" w:beforeAutospacing="1" w:after="100" w:afterAutospacing="1" w:line="240" w:lineRule="auto"/>
        <w:jc w:val="both"/>
        <w:rPr>
          <w:rFonts w:ascii="Arial" w:eastAsia="Times New Roman" w:hAnsi="Arial" w:cs="Arial"/>
          <w:noProof w:val="0"/>
          <w:color w:val="000000" w:themeColor="text1"/>
          <w:lang w:eastAsia="es-CO"/>
        </w:rPr>
      </w:pPr>
      <w:r w:rsidRPr="00376DA4">
        <w:rPr>
          <w:rFonts w:ascii="Arial" w:eastAsia="Times New Roman" w:hAnsi="Arial" w:cs="Arial"/>
          <w:noProof w:val="0"/>
          <w:color w:val="000000" w:themeColor="text1"/>
          <w:lang w:eastAsia="es-CO"/>
        </w:rPr>
        <w:t xml:space="preserve">Quien analizado el caso y hecho la contención </w:t>
      </w:r>
      <w:r w:rsidR="00202A69" w:rsidRPr="00376DA4">
        <w:rPr>
          <w:rFonts w:ascii="Arial" w:eastAsia="Times New Roman" w:hAnsi="Arial" w:cs="Arial"/>
          <w:noProof w:val="0"/>
          <w:color w:val="000000" w:themeColor="text1"/>
          <w:lang w:eastAsia="es-CO"/>
        </w:rPr>
        <w:t xml:space="preserve">inicial </w:t>
      </w:r>
      <w:r w:rsidRPr="00376DA4">
        <w:rPr>
          <w:rFonts w:ascii="Arial" w:eastAsia="Times New Roman" w:hAnsi="Arial" w:cs="Arial"/>
          <w:noProof w:val="0"/>
          <w:color w:val="000000" w:themeColor="text1"/>
          <w:lang w:eastAsia="es-CO"/>
        </w:rPr>
        <w:t xml:space="preserve">adecuada </w:t>
      </w:r>
      <w:r w:rsidR="00202A69" w:rsidRPr="00376DA4">
        <w:rPr>
          <w:rFonts w:ascii="Arial" w:eastAsia="Times New Roman" w:hAnsi="Arial" w:cs="Arial"/>
          <w:noProof w:val="0"/>
          <w:color w:val="000000" w:themeColor="text1"/>
          <w:lang w:eastAsia="es-CO"/>
        </w:rPr>
        <w:t>e inmediata.</w:t>
      </w:r>
    </w:p>
    <w:p w:rsidR="00B51E98" w:rsidRPr="00376DA4" w:rsidRDefault="00B51E98" w:rsidP="004E2776">
      <w:pPr>
        <w:numPr>
          <w:ilvl w:val="0"/>
          <w:numId w:val="1"/>
        </w:numPr>
        <w:shd w:val="clear" w:color="auto" w:fill="FFFFFF"/>
        <w:spacing w:before="100" w:beforeAutospacing="1" w:after="100" w:afterAutospacing="1" w:line="240" w:lineRule="auto"/>
        <w:jc w:val="both"/>
        <w:rPr>
          <w:rFonts w:ascii="Arial" w:eastAsia="Times New Roman" w:hAnsi="Arial" w:cs="Arial"/>
          <w:noProof w:val="0"/>
          <w:color w:val="000000" w:themeColor="text1"/>
          <w:lang w:eastAsia="es-CO"/>
        </w:rPr>
      </w:pPr>
      <w:r w:rsidRPr="00376DA4">
        <w:rPr>
          <w:rFonts w:ascii="Arial" w:eastAsia="Times New Roman" w:hAnsi="Arial" w:cs="Arial"/>
          <w:noProof w:val="0"/>
          <w:color w:val="000000" w:themeColor="text1"/>
          <w:lang w:eastAsia="es-CO"/>
        </w:rPr>
        <w:t>Reportará a la coordinación de datos personales</w:t>
      </w:r>
      <w:r w:rsidR="005736D6" w:rsidRPr="00376DA4">
        <w:rPr>
          <w:rFonts w:ascii="Arial" w:eastAsia="Times New Roman" w:hAnsi="Arial" w:cs="Arial"/>
          <w:noProof w:val="0"/>
          <w:color w:val="000000" w:themeColor="text1"/>
          <w:lang w:eastAsia="es-CO"/>
        </w:rPr>
        <w:t xml:space="preserve"> al correo: </w:t>
      </w:r>
      <w:r w:rsidR="005736D6" w:rsidRPr="00376DA4">
        <w:rPr>
          <w:rFonts w:ascii="Arial" w:eastAsia="Times New Roman" w:hAnsi="Arial" w:cs="Arial"/>
          <w:noProof w:val="0"/>
          <w:color w:val="000000" w:themeColor="text1"/>
          <w:u w:val="single"/>
          <w:lang w:eastAsia="es-CO"/>
        </w:rPr>
        <w:t>protecciondedatos@amigo.edu.co</w:t>
      </w:r>
    </w:p>
    <w:p w:rsidR="00B51E98" w:rsidRPr="00376DA4" w:rsidRDefault="00E7416A" w:rsidP="00B51E98">
      <w:pPr>
        <w:numPr>
          <w:ilvl w:val="0"/>
          <w:numId w:val="1"/>
        </w:numPr>
        <w:shd w:val="clear" w:color="auto" w:fill="FFFFFF"/>
        <w:spacing w:before="100" w:beforeAutospacing="1" w:after="100" w:afterAutospacing="1" w:line="240" w:lineRule="auto"/>
        <w:jc w:val="both"/>
        <w:rPr>
          <w:rFonts w:ascii="Arial" w:eastAsia="Times New Roman" w:hAnsi="Arial" w:cs="Arial"/>
          <w:noProof w:val="0"/>
          <w:color w:val="000000" w:themeColor="text1"/>
          <w:lang w:eastAsia="es-CO"/>
        </w:rPr>
      </w:pPr>
      <w:r w:rsidRPr="00376DA4">
        <w:rPr>
          <w:rFonts w:ascii="Arial" w:eastAsia="Times New Roman" w:hAnsi="Arial" w:cs="Arial"/>
          <w:noProof w:val="0"/>
          <w:color w:val="000000" w:themeColor="text1"/>
          <w:lang w:eastAsia="es-CO"/>
        </w:rPr>
        <w:t>La persona</w:t>
      </w:r>
      <w:r w:rsidR="00202A69" w:rsidRPr="00376DA4">
        <w:rPr>
          <w:rFonts w:ascii="Arial" w:eastAsia="Times New Roman" w:hAnsi="Arial" w:cs="Arial"/>
          <w:noProof w:val="0"/>
          <w:color w:val="000000" w:themeColor="text1"/>
          <w:lang w:eastAsia="es-CO"/>
        </w:rPr>
        <w:t xml:space="preserve"> implicada debe d</w:t>
      </w:r>
      <w:r w:rsidR="00B51E98" w:rsidRPr="00376DA4">
        <w:rPr>
          <w:rFonts w:ascii="Arial" w:eastAsia="Times New Roman" w:hAnsi="Arial" w:cs="Arial"/>
          <w:noProof w:val="0"/>
          <w:color w:val="000000" w:themeColor="text1"/>
          <w:lang w:eastAsia="es-CO"/>
        </w:rPr>
        <w:t>iligenciar el formato de reporte de incidente de seguridad de dato personal</w:t>
      </w:r>
      <w:r w:rsidR="00202A69" w:rsidRPr="00376DA4">
        <w:rPr>
          <w:rFonts w:ascii="Arial" w:eastAsia="Times New Roman" w:hAnsi="Arial" w:cs="Arial"/>
          <w:noProof w:val="0"/>
          <w:color w:val="000000" w:themeColor="text1"/>
          <w:lang w:eastAsia="es-CO"/>
        </w:rPr>
        <w:t xml:space="preserve"> que será el insumo para el reporte ante la SIC.</w:t>
      </w:r>
    </w:p>
    <w:p w:rsidR="00B51E98" w:rsidRPr="00376DA4" w:rsidRDefault="005736D6" w:rsidP="004E2776">
      <w:pPr>
        <w:numPr>
          <w:ilvl w:val="0"/>
          <w:numId w:val="1"/>
        </w:numPr>
        <w:shd w:val="clear" w:color="auto" w:fill="FFFFFF"/>
        <w:spacing w:before="100" w:beforeAutospacing="1" w:after="100" w:afterAutospacing="1" w:line="240" w:lineRule="auto"/>
        <w:jc w:val="both"/>
        <w:rPr>
          <w:rFonts w:ascii="Arial" w:eastAsia="Times New Roman" w:hAnsi="Arial" w:cs="Arial"/>
          <w:noProof w:val="0"/>
          <w:color w:val="000000" w:themeColor="text1"/>
          <w:lang w:eastAsia="es-CO"/>
        </w:rPr>
      </w:pPr>
      <w:r w:rsidRPr="00376DA4">
        <w:rPr>
          <w:rFonts w:ascii="Arial" w:eastAsia="Times New Roman" w:hAnsi="Arial" w:cs="Arial"/>
          <w:noProof w:val="0"/>
          <w:color w:val="000000" w:themeColor="text1"/>
          <w:lang w:eastAsia="es-CO"/>
        </w:rPr>
        <w:t xml:space="preserve">Como aspecto final el área de TI adoptará las medidas necesarias para que en la institución en el futuro no se vuelva a repetir el incidente. </w:t>
      </w:r>
    </w:p>
    <w:p w:rsidR="004E2776" w:rsidRPr="004E2776" w:rsidRDefault="004E2776" w:rsidP="004E2776">
      <w:pPr>
        <w:shd w:val="clear" w:color="auto" w:fill="FFFFFF"/>
        <w:spacing w:after="180" w:line="240" w:lineRule="auto"/>
        <w:jc w:val="both"/>
        <w:rPr>
          <w:rFonts w:ascii="Arial" w:eastAsia="Times New Roman" w:hAnsi="Arial" w:cs="Arial"/>
          <w:noProof w:val="0"/>
          <w:sz w:val="24"/>
          <w:szCs w:val="24"/>
          <w:lang w:eastAsia="es-CO"/>
        </w:rPr>
      </w:pPr>
      <w:r w:rsidRPr="004E2776">
        <w:rPr>
          <w:rFonts w:ascii="Arial" w:eastAsia="Times New Roman" w:hAnsi="Arial" w:cs="Arial"/>
          <w:noProof w:val="0"/>
          <w:sz w:val="24"/>
          <w:szCs w:val="24"/>
          <w:lang w:eastAsia="es-CO"/>
        </w:rPr>
        <w:t>Para la correcta gestión de los incidentes, y la minimización de los impactos ocasionados, debe existir un procedimiento conocido por todo el personal que trate datos de carácter personal, y que permita la comunicación, registro, seguimiento, respuesta y cierre de los mismos.</w:t>
      </w:r>
    </w:p>
    <w:p w:rsidR="004E2776" w:rsidRPr="004E2776" w:rsidRDefault="004E2776" w:rsidP="004E2776">
      <w:pPr>
        <w:shd w:val="clear" w:color="auto" w:fill="FFFFFF"/>
        <w:spacing w:after="180" w:line="240" w:lineRule="auto"/>
        <w:jc w:val="both"/>
        <w:rPr>
          <w:rFonts w:ascii="Arial" w:eastAsia="Times New Roman" w:hAnsi="Arial" w:cs="Arial"/>
          <w:noProof w:val="0"/>
          <w:sz w:val="24"/>
          <w:szCs w:val="24"/>
          <w:lang w:eastAsia="es-CO"/>
        </w:rPr>
      </w:pPr>
      <w:r w:rsidRPr="004E2776">
        <w:rPr>
          <w:rFonts w:ascii="Arial" w:eastAsia="Times New Roman" w:hAnsi="Arial" w:cs="Arial"/>
          <w:noProof w:val="0"/>
          <w:sz w:val="24"/>
          <w:szCs w:val="24"/>
          <w:lang w:eastAsia="es-CO"/>
        </w:rPr>
        <w:t>Las fases que debe cubrir dicho procedimiento son las siguientes:</w:t>
      </w:r>
    </w:p>
    <w:p w:rsidR="004E2776" w:rsidRPr="004E2776" w:rsidRDefault="004E2776" w:rsidP="004E2776">
      <w:pPr>
        <w:numPr>
          <w:ilvl w:val="0"/>
          <w:numId w:val="2"/>
        </w:numPr>
        <w:shd w:val="clear" w:color="auto" w:fill="FFFFFF"/>
        <w:spacing w:before="100" w:beforeAutospacing="1" w:after="100" w:afterAutospacing="1" w:line="240" w:lineRule="auto"/>
        <w:ind w:left="300"/>
        <w:jc w:val="both"/>
        <w:rPr>
          <w:rFonts w:ascii="Arial" w:eastAsia="Times New Roman" w:hAnsi="Arial" w:cs="Arial"/>
          <w:noProof w:val="0"/>
          <w:color w:val="777777"/>
          <w:sz w:val="24"/>
          <w:szCs w:val="24"/>
          <w:lang w:eastAsia="es-CO"/>
        </w:rPr>
      </w:pPr>
      <w:r w:rsidRPr="004E2776">
        <w:rPr>
          <w:rFonts w:ascii="Arial" w:eastAsia="Times New Roman" w:hAnsi="Arial" w:cs="Arial"/>
          <w:noProof w:val="0"/>
          <w:color w:val="777777"/>
          <w:sz w:val="24"/>
          <w:szCs w:val="24"/>
          <w:lang w:eastAsia="es-CO"/>
        </w:rPr>
        <w:t>La persona que detecta la incidencia, informa de la misma al departamento correspondiente, por cualquier medio a su alcance (</w:t>
      </w:r>
      <w:r w:rsidRPr="00376DA4">
        <w:rPr>
          <w:rFonts w:ascii="Arial" w:eastAsia="Times New Roman" w:hAnsi="Arial" w:cs="Arial"/>
          <w:i/>
          <w:iCs/>
          <w:noProof w:val="0"/>
          <w:color w:val="777777"/>
          <w:sz w:val="24"/>
          <w:szCs w:val="24"/>
          <w:lang w:eastAsia="es-CO"/>
        </w:rPr>
        <w:t>e-mail</w:t>
      </w:r>
      <w:r w:rsidRPr="004E2776">
        <w:rPr>
          <w:rFonts w:ascii="Arial" w:eastAsia="Times New Roman" w:hAnsi="Arial" w:cs="Arial"/>
          <w:noProof w:val="0"/>
          <w:color w:val="777777"/>
          <w:sz w:val="24"/>
          <w:szCs w:val="24"/>
          <w:lang w:eastAsia="es-CO"/>
        </w:rPr>
        <w:t>, teléfono, intranet, etc.) o empleando cualquier otro recurso o herramienta de la organización.</w:t>
      </w:r>
    </w:p>
    <w:p w:rsidR="004E2776" w:rsidRPr="004E2776" w:rsidRDefault="004E2776" w:rsidP="004E2776">
      <w:pPr>
        <w:numPr>
          <w:ilvl w:val="0"/>
          <w:numId w:val="2"/>
        </w:numPr>
        <w:shd w:val="clear" w:color="auto" w:fill="FFFFFF"/>
        <w:spacing w:before="100" w:beforeAutospacing="1" w:after="100" w:afterAutospacing="1" w:line="240" w:lineRule="auto"/>
        <w:ind w:left="300"/>
        <w:jc w:val="both"/>
        <w:rPr>
          <w:rFonts w:ascii="Arial" w:eastAsia="Times New Roman" w:hAnsi="Arial" w:cs="Arial"/>
          <w:noProof w:val="0"/>
          <w:color w:val="777777"/>
          <w:sz w:val="24"/>
          <w:szCs w:val="24"/>
          <w:lang w:eastAsia="es-CO"/>
        </w:rPr>
      </w:pPr>
      <w:r w:rsidRPr="004E2776">
        <w:rPr>
          <w:rFonts w:ascii="Arial" w:eastAsia="Times New Roman" w:hAnsi="Arial" w:cs="Arial"/>
          <w:noProof w:val="0"/>
          <w:color w:val="777777"/>
          <w:sz w:val="24"/>
          <w:szCs w:val="24"/>
          <w:lang w:eastAsia="es-CO"/>
        </w:rPr>
        <w:t>Recibida la comunicación, el departamento correspondiente recaba todos los datos necesarios para abrir la incidencia (usuario que notificó la incidencia, fecha y hora en que se detectó, descripción de la incidencia) y la deriva al técnico correspondiente para su solución.</w:t>
      </w:r>
    </w:p>
    <w:p w:rsidR="004E2776" w:rsidRPr="004E2776" w:rsidRDefault="004E2776" w:rsidP="004E2776">
      <w:pPr>
        <w:numPr>
          <w:ilvl w:val="0"/>
          <w:numId w:val="2"/>
        </w:numPr>
        <w:shd w:val="clear" w:color="auto" w:fill="FFFFFF"/>
        <w:spacing w:before="100" w:beforeAutospacing="1" w:after="100" w:afterAutospacing="1" w:line="240" w:lineRule="auto"/>
        <w:ind w:left="300"/>
        <w:jc w:val="both"/>
        <w:rPr>
          <w:rFonts w:ascii="Arial" w:eastAsia="Times New Roman" w:hAnsi="Arial" w:cs="Arial"/>
          <w:noProof w:val="0"/>
          <w:color w:val="777777"/>
          <w:sz w:val="24"/>
          <w:szCs w:val="24"/>
          <w:lang w:eastAsia="es-CO"/>
        </w:rPr>
      </w:pPr>
      <w:r w:rsidRPr="004E2776">
        <w:rPr>
          <w:rFonts w:ascii="Arial" w:eastAsia="Times New Roman" w:hAnsi="Arial" w:cs="Arial"/>
          <w:noProof w:val="0"/>
          <w:color w:val="777777"/>
          <w:sz w:val="24"/>
          <w:szCs w:val="24"/>
          <w:lang w:eastAsia="es-CO"/>
        </w:rPr>
        <w:t xml:space="preserve">Una vez solucionada la incidencia, deberá registrarse especificando, al menos, la siguiente información: Tipo de incidencia, el momento en que se ha producido </w:t>
      </w:r>
      <w:r w:rsidRPr="004E2776">
        <w:rPr>
          <w:rFonts w:ascii="Arial" w:eastAsia="Times New Roman" w:hAnsi="Arial" w:cs="Arial"/>
          <w:noProof w:val="0"/>
          <w:color w:val="777777"/>
          <w:sz w:val="24"/>
          <w:szCs w:val="24"/>
          <w:lang w:eastAsia="es-CO"/>
        </w:rPr>
        <w:lastRenderedPageBreak/>
        <w:t>y/o detectado, la persona que realiza la notificación, a quién se le comunica, los efectos que se hubieran derivado de la misma y las medidas correctoras aplicadas.</w:t>
      </w:r>
    </w:p>
    <w:p w:rsidR="004E2776" w:rsidRPr="004E2776" w:rsidRDefault="004E2776" w:rsidP="004E2776">
      <w:pPr>
        <w:numPr>
          <w:ilvl w:val="0"/>
          <w:numId w:val="2"/>
        </w:numPr>
        <w:shd w:val="clear" w:color="auto" w:fill="FFFFFF"/>
        <w:spacing w:before="100" w:beforeAutospacing="1" w:after="100" w:afterAutospacing="1" w:line="240" w:lineRule="auto"/>
        <w:ind w:left="300"/>
        <w:jc w:val="both"/>
        <w:rPr>
          <w:rFonts w:ascii="Arial" w:eastAsia="Times New Roman" w:hAnsi="Arial" w:cs="Arial"/>
          <w:noProof w:val="0"/>
          <w:color w:val="777777"/>
          <w:sz w:val="24"/>
          <w:szCs w:val="24"/>
          <w:lang w:eastAsia="es-CO"/>
        </w:rPr>
      </w:pPr>
      <w:r w:rsidRPr="004E2776">
        <w:rPr>
          <w:rFonts w:ascii="Arial" w:eastAsia="Times New Roman" w:hAnsi="Arial" w:cs="Arial"/>
          <w:noProof w:val="0"/>
          <w:color w:val="777777"/>
          <w:sz w:val="24"/>
          <w:szCs w:val="24"/>
          <w:lang w:eastAsia="es-CO"/>
        </w:rPr>
        <w:t>La persona responsable de aplicar las acciones definidas, verifica la realización de las mismas y la resolución de la incidencia.</w:t>
      </w:r>
    </w:p>
    <w:p w:rsidR="004E2776" w:rsidRPr="004E2776" w:rsidRDefault="004E2776" w:rsidP="004E2776">
      <w:pPr>
        <w:shd w:val="clear" w:color="auto" w:fill="FFFFFF"/>
        <w:spacing w:after="180" w:line="240" w:lineRule="auto"/>
        <w:jc w:val="both"/>
        <w:rPr>
          <w:rFonts w:ascii="Arial" w:eastAsia="Times New Roman" w:hAnsi="Arial" w:cs="Arial"/>
          <w:noProof w:val="0"/>
          <w:sz w:val="24"/>
          <w:szCs w:val="24"/>
          <w:lang w:eastAsia="es-CO"/>
        </w:rPr>
      </w:pPr>
      <w:r w:rsidRPr="004E2776">
        <w:rPr>
          <w:rFonts w:ascii="Arial" w:eastAsia="Times New Roman" w:hAnsi="Arial" w:cs="Arial"/>
          <w:noProof w:val="0"/>
          <w:sz w:val="24"/>
          <w:szCs w:val="24"/>
          <w:lang w:eastAsia="es-CO"/>
        </w:rPr>
        <w:t>Cuando se deban aplicar medidas de nivel medio o alto y la acción de respuesta definida incluya la recuperación de datos, además de lo indicado en el procedimiento anterior, se registrará el responsable de la recuperación, los datos restaurados, en su caso, los datos que han sido necesarios grabar manualmente en dicho proceso de recuperación, así como la autorización por parte del responsable sobre el que se haya delegado la capacidad de autorizar la restauración de copias de seguridad.</w:t>
      </w:r>
    </w:p>
    <w:p w:rsidR="004E2776" w:rsidRPr="004E2776" w:rsidRDefault="00934576" w:rsidP="004E2776">
      <w:pPr>
        <w:shd w:val="clear" w:color="auto" w:fill="FFFFFF"/>
        <w:spacing w:after="180" w:line="240" w:lineRule="auto"/>
        <w:jc w:val="both"/>
        <w:rPr>
          <w:rFonts w:ascii="Arial" w:eastAsia="Times New Roman" w:hAnsi="Arial" w:cs="Arial"/>
          <w:noProof w:val="0"/>
          <w:sz w:val="24"/>
          <w:szCs w:val="24"/>
          <w:lang w:eastAsia="es-CO"/>
        </w:rPr>
      </w:pPr>
      <w:r>
        <w:rPr>
          <w:rFonts w:ascii="Arial" w:eastAsia="Times New Roman" w:hAnsi="Arial" w:cs="Arial"/>
          <w:noProof w:val="0"/>
          <w:sz w:val="24"/>
          <w:szCs w:val="24"/>
          <w:lang w:eastAsia="es-CO"/>
        </w:rPr>
        <w:t>Coordinación de Habeas Data</w:t>
      </w:r>
    </w:p>
    <w:p w:rsidR="00536D27" w:rsidRPr="00A57775" w:rsidRDefault="00536D27" w:rsidP="00A57775">
      <w:pPr>
        <w:shd w:val="clear" w:color="auto" w:fill="FFFFFF"/>
        <w:spacing w:after="180" w:line="240" w:lineRule="auto"/>
        <w:jc w:val="both"/>
        <w:rPr>
          <w:rFonts w:ascii="Arial" w:eastAsia="Times New Roman" w:hAnsi="Arial" w:cs="Arial"/>
          <w:noProof w:val="0"/>
          <w:sz w:val="24"/>
          <w:szCs w:val="24"/>
          <w:lang w:eastAsia="es-CO"/>
        </w:rPr>
      </w:pPr>
      <w:bookmarkStart w:id="0" w:name="_GoBack"/>
      <w:bookmarkEnd w:id="0"/>
    </w:p>
    <w:sectPr w:rsidR="00536D27" w:rsidRPr="00A5777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67" w:rsidRDefault="00A50267" w:rsidP="007C4D2F">
      <w:pPr>
        <w:spacing w:after="0" w:line="240" w:lineRule="auto"/>
      </w:pPr>
      <w:r>
        <w:separator/>
      </w:r>
    </w:p>
  </w:endnote>
  <w:endnote w:type="continuationSeparator" w:id="0">
    <w:p w:rsidR="00A50267" w:rsidRDefault="00A50267" w:rsidP="007C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67" w:rsidRDefault="00A50267" w:rsidP="007C4D2F">
      <w:pPr>
        <w:spacing w:after="0" w:line="240" w:lineRule="auto"/>
      </w:pPr>
      <w:r>
        <w:separator/>
      </w:r>
    </w:p>
  </w:footnote>
  <w:footnote w:type="continuationSeparator" w:id="0">
    <w:p w:rsidR="00A50267" w:rsidRDefault="00A50267" w:rsidP="007C4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2F" w:rsidRPr="007C4D2F" w:rsidRDefault="007C4D2F" w:rsidP="007C4D2F">
    <w:pPr>
      <w:pStyle w:val="Encabezado"/>
      <w:jc w:val="center"/>
    </w:pPr>
    <w:r>
      <w:rPr>
        <w:lang w:eastAsia="es-CO"/>
      </w:rPr>
      <w:drawing>
        <wp:inline distT="0" distB="0" distL="0" distR="0" wp14:anchorId="19FF2E05" wp14:editId="6D95283E">
          <wp:extent cx="2532908"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uisAmigo-01.png"/>
                  <pic:cNvPicPr/>
                </pic:nvPicPr>
                <pic:blipFill>
                  <a:blip r:embed="rId1">
                    <a:extLst>
                      <a:ext uri="{28A0092B-C50C-407E-A947-70E740481C1C}">
                        <a14:useLocalDpi xmlns:a14="http://schemas.microsoft.com/office/drawing/2010/main" val="0"/>
                      </a:ext>
                    </a:extLst>
                  </a:blip>
                  <a:stretch>
                    <a:fillRect/>
                  </a:stretch>
                </pic:blipFill>
                <pic:spPr>
                  <a:xfrm>
                    <a:off x="0" y="0"/>
                    <a:ext cx="2546264" cy="651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D3F9D"/>
    <w:multiLevelType w:val="multilevel"/>
    <w:tmpl w:val="514A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7E7C0C"/>
    <w:multiLevelType w:val="multilevel"/>
    <w:tmpl w:val="4722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76"/>
    <w:rsid w:val="00202A69"/>
    <w:rsid w:val="00270F01"/>
    <w:rsid w:val="00376DA4"/>
    <w:rsid w:val="0043224D"/>
    <w:rsid w:val="004E2776"/>
    <w:rsid w:val="00536D27"/>
    <w:rsid w:val="005736D6"/>
    <w:rsid w:val="007C4D2F"/>
    <w:rsid w:val="00934576"/>
    <w:rsid w:val="00A50267"/>
    <w:rsid w:val="00A57775"/>
    <w:rsid w:val="00B51E98"/>
    <w:rsid w:val="00B60D28"/>
    <w:rsid w:val="00C27669"/>
    <w:rsid w:val="00E741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1D17"/>
  <w15:chartTrackingRefBased/>
  <w15:docId w15:val="{38F738D7-0032-4D3B-BA5C-D657FD5B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2776"/>
    <w:pPr>
      <w:spacing w:before="100" w:beforeAutospacing="1" w:after="100" w:afterAutospacing="1" w:line="240" w:lineRule="auto"/>
    </w:pPr>
    <w:rPr>
      <w:rFonts w:ascii="Times New Roman" w:eastAsia="Times New Roman" w:hAnsi="Times New Roman" w:cs="Times New Roman"/>
      <w:noProof w:val="0"/>
      <w:sz w:val="24"/>
      <w:szCs w:val="24"/>
      <w:lang w:eastAsia="es-CO"/>
    </w:rPr>
  </w:style>
  <w:style w:type="character" w:styleId="nfasis">
    <w:name w:val="Emphasis"/>
    <w:basedOn w:val="Fuentedeprrafopredeter"/>
    <w:uiPriority w:val="20"/>
    <w:qFormat/>
    <w:rsid w:val="004E2776"/>
    <w:rPr>
      <w:i/>
      <w:iCs/>
    </w:rPr>
  </w:style>
  <w:style w:type="character" w:styleId="Hipervnculo">
    <w:name w:val="Hyperlink"/>
    <w:basedOn w:val="Fuentedeprrafopredeter"/>
    <w:uiPriority w:val="99"/>
    <w:unhideWhenUsed/>
    <w:rsid w:val="004E2776"/>
    <w:rPr>
      <w:color w:val="0000FF"/>
      <w:u w:val="single"/>
    </w:rPr>
  </w:style>
  <w:style w:type="character" w:styleId="Mencinsinresolver">
    <w:name w:val="Unresolved Mention"/>
    <w:basedOn w:val="Fuentedeprrafopredeter"/>
    <w:uiPriority w:val="99"/>
    <w:semiHidden/>
    <w:unhideWhenUsed/>
    <w:rsid w:val="00B51E98"/>
    <w:rPr>
      <w:color w:val="605E5C"/>
      <w:shd w:val="clear" w:color="auto" w:fill="E1DFDD"/>
    </w:rPr>
  </w:style>
  <w:style w:type="paragraph" w:styleId="Encabezado">
    <w:name w:val="header"/>
    <w:basedOn w:val="Normal"/>
    <w:link w:val="EncabezadoCar"/>
    <w:uiPriority w:val="99"/>
    <w:unhideWhenUsed/>
    <w:rsid w:val="007C4D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D2F"/>
    <w:rPr>
      <w:noProof/>
    </w:rPr>
  </w:style>
  <w:style w:type="paragraph" w:styleId="Piedepgina">
    <w:name w:val="footer"/>
    <w:basedOn w:val="Normal"/>
    <w:link w:val="PiedepginaCar"/>
    <w:uiPriority w:val="99"/>
    <w:unhideWhenUsed/>
    <w:rsid w:val="007C4D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D2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3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fe.itecnologica@amigo.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Hernando Zapata Sepulveda</dc:creator>
  <cp:keywords/>
  <dc:description/>
  <cp:lastModifiedBy>Carlos Hernando Zapata Sepulveda</cp:lastModifiedBy>
  <cp:revision>6</cp:revision>
  <dcterms:created xsi:type="dcterms:W3CDTF">2022-10-06T19:03:00Z</dcterms:created>
  <dcterms:modified xsi:type="dcterms:W3CDTF">2023-08-09T18:21:00Z</dcterms:modified>
</cp:coreProperties>
</file>