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C787" w14:textId="77777777" w:rsidR="00607487" w:rsidRDefault="00607487" w:rsidP="0012704B">
      <w:pPr>
        <w:spacing w:after="0" w:line="240" w:lineRule="auto"/>
        <w:jc w:val="center"/>
        <w:rPr>
          <w:rFonts w:ascii="Arial" w:hAnsi="Arial" w:cs="Arial"/>
          <w:b/>
          <w:bCs/>
          <w:lang w:val="es-ES"/>
        </w:rPr>
      </w:pPr>
    </w:p>
    <w:p w14:paraId="3747D794" w14:textId="7E5E17D0" w:rsidR="00904AC6" w:rsidRDefault="0012704B" w:rsidP="0012704B">
      <w:pPr>
        <w:spacing w:after="0" w:line="240" w:lineRule="auto"/>
        <w:jc w:val="center"/>
        <w:rPr>
          <w:rFonts w:ascii="Arial" w:hAnsi="Arial" w:cs="Arial"/>
          <w:b/>
          <w:bCs/>
          <w:lang w:val="es-ES"/>
        </w:rPr>
      </w:pPr>
      <w:r w:rsidRPr="00242C7B">
        <w:rPr>
          <w:rFonts w:ascii="Arial" w:hAnsi="Arial" w:cs="Arial"/>
          <w:b/>
          <w:bCs/>
          <w:lang w:val="es-ES"/>
        </w:rPr>
        <w:t>UNIVERSIDAD CATÓLICA LUIS AMIGÓ</w:t>
      </w:r>
    </w:p>
    <w:p w14:paraId="00DE4DD6" w14:textId="6B5CAEDB" w:rsidR="00607487" w:rsidRDefault="00607487" w:rsidP="00781E26">
      <w:pPr>
        <w:spacing w:after="0" w:line="240" w:lineRule="auto"/>
        <w:rPr>
          <w:rFonts w:ascii="Arial" w:hAnsi="Arial" w:cs="Arial"/>
          <w:b/>
          <w:bCs/>
          <w:lang w:val="es-ES"/>
        </w:rPr>
      </w:pPr>
    </w:p>
    <w:p w14:paraId="5DACF687" w14:textId="77777777" w:rsidR="00607487" w:rsidRPr="00242C7B" w:rsidRDefault="00607487" w:rsidP="0012704B">
      <w:pPr>
        <w:spacing w:after="0" w:line="240" w:lineRule="auto"/>
        <w:jc w:val="center"/>
        <w:rPr>
          <w:rFonts w:ascii="Arial" w:hAnsi="Arial" w:cs="Arial"/>
          <w:b/>
          <w:bCs/>
          <w:lang w:val="es-ES"/>
        </w:rPr>
      </w:pPr>
    </w:p>
    <w:p w14:paraId="649145FA" w14:textId="7F5F7654" w:rsidR="0012704B" w:rsidRDefault="00563156" w:rsidP="00B57490">
      <w:pPr>
        <w:spacing w:after="0" w:line="240" w:lineRule="auto"/>
        <w:jc w:val="center"/>
        <w:rPr>
          <w:rFonts w:ascii="Arial" w:hAnsi="Arial" w:cs="Arial"/>
          <w:b/>
          <w:bCs/>
          <w:lang w:val="es-ES"/>
        </w:rPr>
      </w:pPr>
      <w:r>
        <w:rPr>
          <w:rFonts w:ascii="Arial" w:hAnsi="Arial" w:cs="Arial"/>
          <w:b/>
          <w:bCs/>
          <w:lang w:val="es-ES"/>
        </w:rPr>
        <w:t>RENDICIÓN DE CUENTAS</w:t>
      </w:r>
    </w:p>
    <w:p w14:paraId="0C4B7EC3" w14:textId="77777777" w:rsidR="00607487" w:rsidRDefault="00607487" w:rsidP="00B57490">
      <w:pPr>
        <w:spacing w:after="0" w:line="240" w:lineRule="auto"/>
        <w:jc w:val="center"/>
        <w:rPr>
          <w:rFonts w:ascii="Arial" w:hAnsi="Arial" w:cs="Arial"/>
          <w:b/>
          <w:bCs/>
          <w:lang w:val="es-ES"/>
        </w:rPr>
      </w:pPr>
    </w:p>
    <w:p w14:paraId="2A84C94C" w14:textId="17323EE9" w:rsidR="001F441E" w:rsidRDefault="001F441E" w:rsidP="00B57490">
      <w:pPr>
        <w:spacing w:after="0" w:line="240" w:lineRule="auto"/>
        <w:jc w:val="center"/>
        <w:rPr>
          <w:rFonts w:ascii="Arial" w:hAnsi="Arial" w:cs="Arial"/>
          <w:b/>
          <w:bCs/>
          <w:lang w:val="es-ES"/>
        </w:rPr>
      </w:pPr>
      <w:r>
        <w:rPr>
          <w:rFonts w:ascii="Arial" w:hAnsi="Arial" w:cs="Arial"/>
          <w:b/>
          <w:bCs/>
          <w:lang w:val="es-ES"/>
        </w:rPr>
        <w:t>AÑO _______</w:t>
      </w:r>
    </w:p>
    <w:p w14:paraId="6C402152" w14:textId="3466F126" w:rsidR="001F441E" w:rsidRPr="00956F91" w:rsidRDefault="00956F91" w:rsidP="00B57490">
      <w:pPr>
        <w:spacing w:after="0" w:line="240" w:lineRule="auto"/>
        <w:jc w:val="center"/>
        <w:rPr>
          <w:rFonts w:ascii="Arial" w:hAnsi="Arial" w:cs="Arial"/>
          <w:lang w:val="es-ES"/>
        </w:rPr>
      </w:pPr>
      <w:r>
        <w:rPr>
          <w:rFonts w:ascii="Arial" w:hAnsi="Arial" w:cs="Arial"/>
          <w:lang w:val="es-ES"/>
        </w:rPr>
        <w:t>(Formato 0</w:t>
      </w:r>
      <w:r w:rsidR="00737F9C">
        <w:rPr>
          <w:rFonts w:ascii="Arial" w:hAnsi="Arial" w:cs="Arial"/>
          <w:lang w:val="es-ES"/>
        </w:rPr>
        <w:t>1</w:t>
      </w:r>
      <w:r>
        <w:rPr>
          <w:rFonts w:ascii="Arial" w:hAnsi="Arial" w:cs="Arial"/>
          <w:lang w:val="es-ES"/>
        </w:rPr>
        <w:t xml:space="preserve"> de</w:t>
      </w:r>
      <w:r w:rsidR="00607487">
        <w:rPr>
          <w:rFonts w:ascii="Arial" w:hAnsi="Arial" w:cs="Arial"/>
          <w:lang w:val="es-ES"/>
        </w:rPr>
        <w:t xml:space="preserve"> </w:t>
      </w:r>
      <w:r w:rsidR="00737F9C">
        <w:rPr>
          <w:rFonts w:ascii="Arial" w:hAnsi="Arial" w:cs="Arial"/>
          <w:lang w:val="es-ES"/>
        </w:rPr>
        <w:t>febrero</w:t>
      </w:r>
      <w:r w:rsidR="00607487">
        <w:rPr>
          <w:rFonts w:ascii="Arial" w:hAnsi="Arial" w:cs="Arial"/>
          <w:lang w:val="es-ES"/>
        </w:rPr>
        <w:t xml:space="preserve"> </w:t>
      </w:r>
      <w:r w:rsidR="00737F9C">
        <w:rPr>
          <w:rFonts w:ascii="Arial" w:hAnsi="Arial" w:cs="Arial"/>
          <w:lang w:val="es-ES"/>
        </w:rPr>
        <w:t>21</w:t>
      </w:r>
      <w:r>
        <w:rPr>
          <w:rFonts w:ascii="Arial" w:hAnsi="Arial" w:cs="Arial"/>
          <w:lang w:val="es-ES"/>
        </w:rPr>
        <w:t xml:space="preserve"> de 202</w:t>
      </w:r>
      <w:r w:rsidR="00737F9C">
        <w:rPr>
          <w:rFonts w:ascii="Arial" w:hAnsi="Arial" w:cs="Arial"/>
          <w:lang w:val="es-ES"/>
        </w:rPr>
        <w:t>3</w:t>
      </w:r>
      <w:r>
        <w:rPr>
          <w:rFonts w:ascii="Arial" w:hAnsi="Arial" w:cs="Arial"/>
          <w:lang w:val="es-ES"/>
        </w:rPr>
        <w:t>)</w:t>
      </w:r>
    </w:p>
    <w:p w14:paraId="6273F509" w14:textId="77777777" w:rsidR="00DB3822" w:rsidRDefault="00DB3822" w:rsidP="00DB3822">
      <w:pPr>
        <w:spacing w:after="0" w:line="240" w:lineRule="auto"/>
        <w:jc w:val="center"/>
        <w:rPr>
          <w:rFonts w:ascii="Arial" w:hAnsi="Arial" w:cs="Arial"/>
          <w:b/>
          <w:bCs/>
          <w:lang w:val="es-ES"/>
        </w:rPr>
      </w:pPr>
    </w:p>
    <w:p w14:paraId="1F235E7C" w14:textId="35DA81AB" w:rsidR="00DB3822" w:rsidRDefault="00DB3822" w:rsidP="00DB3822">
      <w:pPr>
        <w:spacing w:after="0" w:line="240" w:lineRule="auto"/>
        <w:jc w:val="center"/>
        <w:rPr>
          <w:rFonts w:ascii="Arial" w:hAnsi="Arial" w:cs="Arial"/>
          <w:b/>
          <w:bCs/>
          <w:lang w:val="es-ES"/>
        </w:rPr>
      </w:pPr>
      <w:r>
        <w:rPr>
          <w:rFonts w:ascii="Arial" w:hAnsi="Arial" w:cs="Arial"/>
          <w:b/>
          <w:bCs/>
          <w:lang w:val="es-ES"/>
        </w:rPr>
        <w:t>INFORMACIÓN GENERAL</w:t>
      </w:r>
    </w:p>
    <w:p w14:paraId="1AAD4D4C" w14:textId="77777777" w:rsidR="00362EC0" w:rsidRDefault="00362EC0" w:rsidP="00DB3822">
      <w:pPr>
        <w:spacing w:after="0" w:line="240" w:lineRule="auto"/>
        <w:jc w:val="center"/>
        <w:rPr>
          <w:rFonts w:ascii="Arial" w:hAnsi="Arial" w:cs="Arial"/>
          <w:b/>
          <w:bCs/>
          <w:lang w:val="es-ES"/>
        </w:rPr>
      </w:pPr>
    </w:p>
    <w:tbl>
      <w:tblPr>
        <w:tblStyle w:val="Tablaconcuadrcula"/>
        <w:tblW w:w="9900" w:type="dxa"/>
        <w:tblLook w:val="04A0" w:firstRow="1" w:lastRow="0" w:firstColumn="1" w:lastColumn="0" w:noHBand="0" w:noVBand="1"/>
      </w:tblPr>
      <w:tblGrid>
        <w:gridCol w:w="2812"/>
        <w:gridCol w:w="3562"/>
        <w:gridCol w:w="3526"/>
      </w:tblGrid>
      <w:tr w:rsidR="008E4B9C" w14:paraId="46EAE488" w14:textId="77777777" w:rsidTr="008E4B9C">
        <w:trPr>
          <w:trHeight w:val="454"/>
        </w:trPr>
        <w:tc>
          <w:tcPr>
            <w:tcW w:w="2812" w:type="dxa"/>
            <w:tcBorders>
              <w:top w:val="outset" w:sz="18" w:space="0" w:color="auto"/>
              <w:left w:val="outset" w:sz="18" w:space="0" w:color="auto"/>
              <w:bottom w:val="outset" w:sz="18" w:space="0" w:color="auto"/>
              <w:right w:val="outset" w:sz="18" w:space="0" w:color="auto"/>
            </w:tcBorders>
            <w:vAlign w:val="center"/>
          </w:tcPr>
          <w:p w14:paraId="060A7C84" w14:textId="00D6A1F1" w:rsidR="008E4B9C" w:rsidRDefault="008E4B9C" w:rsidP="008E4B9C">
            <w:pPr>
              <w:rPr>
                <w:rFonts w:ascii="Arial" w:hAnsi="Arial" w:cs="Arial"/>
                <w:b/>
                <w:bCs/>
                <w:lang w:val="es-ES"/>
              </w:rPr>
            </w:pPr>
            <w:r>
              <w:rPr>
                <w:rFonts w:ascii="Arial" w:hAnsi="Arial" w:cs="Arial"/>
                <w:b/>
                <w:bCs/>
                <w:lang w:val="es-ES"/>
              </w:rPr>
              <w:t>Sede</w:t>
            </w:r>
          </w:p>
        </w:tc>
        <w:tc>
          <w:tcPr>
            <w:tcW w:w="7088" w:type="dxa"/>
            <w:gridSpan w:val="2"/>
            <w:tcBorders>
              <w:top w:val="outset" w:sz="18" w:space="0" w:color="auto"/>
              <w:left w:val="outset" w:sz="18" w:space="0" w:color="auto"/>
              <w:bottom w:val="outset" w:sz="18" w:space="0" w:color="auto"/>
              <w:right w:val="outset" w:sz="18" w:space="0" w:color="auto"/>
            </w:tcBorders>
            <w:vAlign w:val="center"/>
          </w:tcPr>
          <w:p w14:paraId="5B578089" w14:textId="3AF62682" w:rsidR="008E4B9C" w:rsidRDefault="008E4B9C" w:rsidP="008E4B9C">
            <w:pPr>
              <w:jc w:val="both"/>
              <w:rPr>
                <w:rFonts w:ascii="Arial" w:hAnsi="Arial" w:cs="Arial"/>
                <w:b/>
                <w:bCs/>
                <w:lang w:val="es-ES"/>
              </w:rPr>
            </w:pPr>
            <w:r>
              <w:rPr>
                <w:rFonts w:ascii="Arial" w:hAnsi="Arial" w:cs="Arial"/>
                <w:b/>
                <w:bCs/>
                <w:noProof/>
                <w:lang w:val="es-ES"/>
              </w:rPr>
              <mc:AlternateContent>
                <mc:Choice Requires="wps">
                  <w:drawing>
                    <wp:anchor distT="0" distB="0" distL="114300" distR="114300" simplePos="0" relativeHeight="251665408" behindDoc="0" locked="0" layoutInCell="1" allowOverlap="1" wp14:anchorId="5503FBD3" wp14:editId="66F3A1E9">
                      <wp:simplePos x="0" y="0"/>
                      <wp:positionH relativeFrom="column">
                        <wp:posOffset>3949065</wp:posOffset>
                      </wp:positionH>
                      <wp:positionV relativeFrom="paragraph">
                        <wp:posOffset>-5715</wp:posOffset>
                      </wp:positionV>
                      <wp:extent cx="197485" cy="160655"/>
                      <wp:effectExtent l="0" t="0" r="12065" b="10795"/>
                      <wp:wrapSquare wrapText="bothSides"/>
                      <wp:docPr id="4" name="Rectángulo 4"/>
                      <wp:cNvGraphicFramePr/>
                      <a:graphic xmlns:a="http://schemas.openxmlformats.org/drawingml/2006/main">
                        <a:graphicData uri="http://schemas.microsoft.com/office/word/2010/wordprocessingShape">
                          <wps:wsp>
                            <wps:cNvSpPr/>
                            <wps:spPr>
                              <a:xfrm>
                                <a:off x="0" y="0"/>
                                <a:ext cx="197485" cy="16065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3AD9" id="Rectángulo 4" o:spid="_x0000_s1026" style="position:absolute;margin-left:310.95pt;margin-top:-.45pt;width:15.55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" fillcolor="white [3201]" strokecolor="#a5a5a5 [3206]" strokeweight="1pt">
                      <w10:wrap type="square"/>
                    </v:rect>
                  </w:pict>
                </mc:Fallback>
              </mc:AlternateContent>
            </w:r>
            <w:r>
              <w:rPr>
                <w:rFonts w:ascii="Arial" w:hAnsi="Arial" w:cs="Arial"/>
                <w:b/>
                <w:bCs/>
                <w:noProof/>
                <w:lang w:val="es-ES"/>
              </w:rPr>
              <mc:AlternateContent>
                <mc:Choice Requires="wps">
                  <w:drawing>
                    <wp:anchor distT="0" distB="0" distL="114300" distR="114300" simplePos="0" relativeHeight="251663360" behindDoc="0" locked="0" layoutInCell="1" allowOverlap="1" wp14:anchorId="266A6A18" wp14:editId="335EDD24">
                      <wp:simplePos x="0" y="0"/>
                      <wp:positionH relativeFrom="column">
                        <wp:posOffset>2823845</wp:posOffset>
                      </wp:positionH>
                      <wp:positionV relativeFrom="paragraph">
                        <wp:posOffset>14605</wp:posOffset>
                      </wp:positionV>
                      <wp:extent cx="197485" cy="160655"/>
                      <wp:effectExtent l="0" t="0" r="12065" b="10795"/>
                      <wp:wrapSquare wrapText="bothSides"/>
                      <wp:docPr id="3" name="Rectángulo 3"/>
                      <wp:cNvGraphicFramePr/>
                      <a:graphic xmlns:a="http://schemas.openxmlformats.org/drawingml/2006/main">
                        <a:graphicData uri="http://schemas.microsoft.com/office/word/2010/wordprocessingShape">
                          <wps:wsp>
                            <wps:cNvSpPr/>
                            <wps:spPr>
                              <a:xfrm>
                                <a:off x="0" y="0"/>
                                <a:ext cx="197485" cy="16065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2EDD8" id="Rectángulo 3" o:spid="_x0000_s1026" style="position:absolute;margin-left:222.35pt;margin-top:1.15pt;width:15.5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" fillcolor="white [3201]" strokecolor="#a5a5a5 [3206]" strokeweight="1pt">
                      <w10:wrap type="square"/>
                    </v:rect>
                  </w:pict>
                </mc:Fallback>
              </mc:AlternateContent>
            </w:r>
            <w:r>
              <w:rPr>
                <w:rFonts w:ascii="Arial" w:hAnsi="Arial" w:cs="Arial"/>
                <w:b/>
                <w:bCs/>
                <w:noProof/>
                <w:lang w:val="es-ES"/>
              </w:rPr>
              <mc:AlternateContent>
                <mc:Choice Requires="wps">
                  <w:drawing>
                    <wp:anchor distT="0" distB="0" distL="114300" distR="114300" simplePos="0" relativeHeight="251661312" behindDoc="0" locked="0" layoutInCell="1" allowOverlap="1" wp14:anchorId="44C100ED" wp14:editId="76E9D42F">
                      <wp:simplePos x="0" y="0"/>
                      <wp:positionH relativeFrom="column">
                        <wp:posOffset>1753870</wp:posOffset>
                      </wp:positionH>
                      <wp:positionV relativeFrom="paragraph">
                        <wp:posOffset>21590</wp:posOffset>
                      </wp:positionV>
                      <wp:extent cx="197485" cy="138430"/>
                      <wp:effectExtent l="0" t="0" r="12065" b="13970"/>
                      <wp:wrapSquare wrapText="bothSides"/>
                      <wp:docPr id="2" name="Rectángulo 2"/>
                      <wp:cNvGraphicFramePr/>
                      <a:graphic xmlns:a="http://schemas.openxmlformats.org/drawingml/2006/main">
                        <a:graphicData uri="http://schemas.microsoft.com/office/word/2010/wordprocessingShape">
                          <wps:wsp>
                            <wps:cNvSpPr/>
                            <wps:spPr>
                              <a:xfrm>
                                <a:off x="0" y="0"/>
                                <a:ext cx="197485" cy="13843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BCD8" id="Rectángulo 2" o:spid="_x0000_s1026" style="position:absolute;margin-left:138.1pt;margin-top:1.7pt;width:15.5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" fillcolor="white [3201]" strokecolor="#a5a5a5 [3206]" strokeweight="1pt">
                      <w10:wrap type="square"/>
                    </v:rect>
                  </w:pict>
                </mc:Fallback>
              </mc:AlternateContent>
            </w:r>
            <w:r>
              <w:rPr>
                <w:rFonts w:ascii="Arial" w:hAnsi="Arial" w:cs="Arial"/>
                <w:b/>
                <w:bCs/>
                <w:noProof/>
                <w:lang w:val="es-ES"/>
              </w:rPr>
              <mc:AlternateContent>
                <mc:Choice Requires="wps">
                  <w:drawing>
                    <wp:anchor distT="0" distB="0" distL="114300" distR="114300" simplePos="0" relativeHeight="251659264" behindDoc="0" locked="0" layoutInCell="1" allowOverlap="1" wp14:anchorId="7625E03E" wp14:editId="75CD23F9">
                      <wp:simplePos x="0" y="0"/>
                      <wp:positionH relativeFrom="column">
                        <wp:posOffset>686435</wp:posOffset>
                      </wp:positionH>
                      <wp:positionV relativeFrom="paragraph">
                        <wp:posOffset>-14605</wp:posOffset>
                      </wp:positionV>
                      <wp:extent cx="197485" cy="160655"/>
                      <wp:effectExtent l="0" t="0" r="12065" b="10795"/>
                      <wp:wrapSquare wrapText="bothSides"/>
                      <wp:docPr id="1" name="Rectángulo 1"/>
                      <wp:cNvGraphicFramePr/>
                      <a:graphic xmlns:a="http://schemas.openxmlformats.org/drawingml/2006/main">
                        <a:graphicData uri="http://schemas.microsoft.com/office/word/2010/wordprocessingShape">
                          <wps:wsp>
                            <wps:cNvSpPr/>
                            <wps:spPr>
                              <a:xfrm>
                                <a:off x="0" y="0"/>
                                <a:ext cx="197485" cy="16065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026B6" id="Rectángulo 1" o:spid="_x0000_s1026" style="position:absolute;margin-left:54.05pt;margin-top:-1.15pt;width:15.5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" fillcolor="white [3201]" strokecolor="#a5a5a5 [3206]" strokeweight="1pt">
                      <w10:wrap type="square"/>
                    </v:rect>
                  </w:pict>
                </mc:Fallback>
              </mc:AlternateContent>
            </w:r>
            <w:r>
              <w:rPr>
                <w:rFonts w:ascii="Arial" w:hAnsi="Arial" w:cs="Arial"/>
                <w:b/>
                <w:bCs/>
                <w:lang w:val="es-ES"/>
              </w:rPr>
              <w:t>Medellín</w:t>
            </w:r>
            <w:r>
              <w:rPr>
                <w:rFonts w:ascii="Arial" w:hAnsi="Arial" w:cs="Arial"/>
                <w:b/>
                <w:bCs/>
                <w:lang w:val="es-ES"/>
              </w:rPr>
              <w:t xml:space="preserve">   Apartadó   Montería        Manizales</w:t>
            </w:r>
          </w:p>
        </w:tc>
      </w:tr>
      <w:tr w:rsidR="008E4B9C" w14:paraId="11F8DEBE" w14:textId="77777777" w:rsidTr="008E4B9C">
        <w:trPr>
          <w:trHeight w:val="454"/>
        </w:trPr>
        <w:tc>
          <w:tcPr>
            <w:tcW w:w="2812" w:type="dxa"/>
            <w:tcBorders>
              <w:top w:val="outset" w:sz="18" w:space="0" w:color="auto"/>
              <w:left w:val="outset" w:sz="18" w:space="0" w:color="auto"/>
              <w:bottom w:val="outset" w:sz="18" w:space="0" w:color="auto"/>
              <w:right w:val="outset" w:sz="18" w:space="0" w:color="auto"/>
            </w:tcBorders>
            <w:vAlign w:val="center"/>
          </w:tcPr>
          <w:p w14:paraId="6AF87A4E" w14:textId="25B1EE8B" w:rsidR="008E4B9C" w:rsidRDefault="008E4B9C" w:rsidP="008E4B9C">
            <w:pPr>
              <w:rPr>
                <w:rFonts w:ascii="Arial" w:hAnsi="Arial" w:cs="Arial"/>
                <w:b/>
                <w:bCs/>
                <w:lang w:val="es-ES"/>
              </w:rPr>
            </w:pPr>
            <w:r>
              <w:rPr>
                <w:rFonts w:ascii="Arial" w:hAnsi="Arial" w:cs="Arial"/>
                <w:b/>
                <w:bCs/>
                <w:lang w:val="es-ES"/>
              </w:rPr>
              <w:t>Unidad que Rinde Cuentas</w:t>
            </w:r>
          </w:p>
        </w:tc>
        <w:tc>
          <w:tcPr>
            <w:tcW w:w="7088" w:type="dxa"/>
            <w:gridSpan w:val="2"/>
            <w:tcBorders>
              <w:top w:val="outset" w:sz="18" w:space="0" w:color="auto"/>
              <w:left w:val="outset" w:sz="18" w:space="0" w:color="auto"/>
              <w:bottom w:val="outset" w:sz="18" w:space="0" w:color="auto"/>
              <w:right w:val="outset" w:sz="18" w:space="0" w:color="auto"/>
            </w:tcBorders>
            <w:vAlign w:val="center"/>
          </w:tcPr>
          <w:p w14:paraId="5978FFC4" w14:textId="700466D4" w:rsidR="008E4B9C" w:rsidRDefault="008E4B9C" w:rsidP="008E4B9C">
            <w:pPr>
              <w:jc w:val="both"/>
              <w:rPr>
                <w:rFonts w:ascii="Arial" w:hAnsi="Arial" w:cs="Arial"/>
                <w:b/>
                <w:bCs/>
                <w:noProof/>
                <w:lang w:val="es-ES"/>
              </w:rPr>
            </w:pPr>
          </w:p>
        </w:tc>
      </w:tr>
      <w:tr w:rsidR="008E4B9C" w14:paraId="47ABE39A" w14:textId="77777777" w:rsidTr="008E4B9C">
        <w:trPr>
          <w:trHeight w:val="454"/>
        </w:trPr>
        <w:tc>
          <w:tcPr>
            <w:tcW w:w="2812" w:type="dxa"/>
            <w:tcBorders>
              <w:top w:val="outset" w:sz="18" w:space="0" w:color="auto"/>
              <w:left w:val="outset" w:sz="18" w:space="0" w:color="auto"/>
              <w:bottom w:val="outset" w:sz="18" w:space="0" w:color="auto"/>
              <w:right w:val="outset" w:sz="18" w:space="0" w:color="auto"/>
            </w:tcBorders>
            <w:vAlign w:val="center"/>
          </w:tcPr>
          <w:p w14:paraId="26C99570" w14:textId="4B620421" w:rsidR="008E4B9C" w:rsidRDefault="008E4B9C" w:rsidP="008E4B9C">
            <w:pPr>
              <w:rPr>
                <w:rFonts w:ascii="Arial" w:hAnsi="Arial" w:cs="Arial"/>
                <w:b/>
                <w:bCs/>
                <w:lang w:val="es-ES"/>
              </w:rPr>
            </w:pPr>
            <w:r>
              <w:rPr>
                <w:rFonts w:ascii="Arial" w:hAnsi="Arial" w:cs="Arial"/>
                <w:b/>
                <w:bCs/>
                <w:lang w:val="es-ES"/>
              </w:rPr>
              <w:t>Unidades adscritas</w:t>
            </w:r>
          </w:p>
        </w:tc>
        <w:tc>
          <w:tcPr>
            <w:tcW w:w="7088" w:type="dxa"/>
            <w:gridSpan w:val="2"/>
            <w:tcBorders>
              <w:top w:val="outset" w:sz="18" w:space="0" w:color="auto"/>
              <w:left w:val="outset" w:sz="18" w:space="0" w:color="auto"/>
              <w:bottom w:val="outset" w:sz="18" w:space="0" w:color="auto"/>
              <w:right w:val="outset" w:sz="18" w:space="0" w:color="auto"/>
            </w:tcBorders>
            <w:vAlign w:val="center"/>
          </w:tcPr>
          <w:p w14:paraId="1E769E84" w14:textId="3295D152" w:rsidR="008E4B9C" w:rsidRDefault="008E4B9C" w:rsidP="008E4B9C">
            <w:pPr>
              <w:jc w:val="both"/>
              <w:rPr>
                <w:rFonts w:ascii="Arial" w:hAnsi="Arial" w:cs="Arial"/>
                <w:b/>
                <w:bCs/>
                <w:lang w:val="es-ES"/>
              </w:rPr>
            </w:pPr>
          </w:p>
        </w:tc>
      </w:tr>
      <w:tr w:rsidR="008E4B9C" w14:paraId="1C03B2FC" w14:textId="77777777" w:rsidTr="008E4B9C">
        <w:trPr>
          <w:trHeight w:val="454"/>
        </w:trPr>
        <w:tc>
          <w:tcPr>
            <w:tcW w:w="2812" w:type="dxa"/>
            <w:tcBorders>
              <w:top w:val="outset" w:sz="18" w:space="0" w:color="auto"/>
              <w:left w:val="outset" w:sz="18" w:space="0" w:color="auto"/>
              <w:bottom w:val="outset" w:sz="18" w:space="0" w:color="auto"/>
              <w:right w:val="outset" w:sz="18" w:space="0" w:color="auto"/>
            </w:tcBorders>
            <w:vAlign w:val="center"/>
          </w:tcPr>
          <w:p w14:paraId="03911925" w14:textId="38B4B5C0" w:rsidR="008E4B9C" w:rsidRDefault="008E4B9C" w:rsidP="008E4B9C">
            <w:pPr>
              <w:jc w:val="both"/>
              <w:rPr>
                <w:rFonts w:ascii="Arial" w:hAnsi="Arial" w:cs="Arial"/>
                <w:b/>
                <w:bCs/>
                <w:lang w:val="es-ES"/>
              </w:rPr>
            </w:pPr>
            <w:r>
              <w:rPr>
                <w:rFonts w:ascii="Arial" w:hAnsi="Arial" w:cs="Arial"/>
                <w:b/>
                <w:bCs/>
                <w:lang w:val="es-ES"/>
              </w:rPr>
              <w:t>Responsable</w:t>
            </w:r>
          </w:p>
        </w:tc>
        <w:tc>
          <w:tcPr>
            <w:tcW w:w="7088" w:type="dxa"/>
            <w:gridSpan w:val="2"/>
            <w:tcBorders>
              <w:top w:val="outset" w:sz="18" w:space="0" w:color="auto"/>
              <w:left w:val="outset" w:sz="18" w:space="0" w:color="auto"/>
              <w:bottom w:val="outset" w:sz="18" w:space="0" w:color="auto"/>
              <w:right w:val="outset" w:sz="18" w:space="0" w:color="auto"/>
            </w:tcBorders>
          </w:tcPr>
          <w:p w14:paraId="3B8297BB" w14:textId="77777777" w:rsidR="008E4B9C" w:rsidRDefault="008E4B9C" w:rsidP="008E4B9C">
            <w:pPr>
              <w:jc w:val="both"/>
              <w:rPr>
                <w:rFonts w:ascii="Arial" w:hAnsi="Arial" w:cs="Arial"/>
                <w:b/>
                <w:bCs/>
                <w:lang w:val="es-ES"/>
              </w:rPr>
            </w:pPr>
          </w:p>
        </w:tc>
      </w:tr>
      <w:tr w:rsidR="008E4B9C" w14:paraId="6F567708" w14:textId="77777777" w:rsidTr="00D3397F">
        <w:trPr>
          <w:trHeight w:val="720"/>
        </w:trPr>
        <w:tc>
          <w:tcPr>
            <w:tcW w:w="2812" w:type="dxa"/>
            <w:tcBorders>
              <w:top w:val="outset" w:sz="18" w:space="0" w:color="auto"/>
              <w:left w:val="outset" w:sz="18" w:space="0" w:color="auto"/>
              <w:bottom w:val="outset" w:sz="18" w:space="0" w:color="auto"/>
              <w:right w:val="outset" w:sz="18" w:space="0" w:color="auto"/>
            </w:tcBorders>
            <w:vAlign w:val="center"/>
          </w:tcPr>
          <w:p w14:paraId="5902238A" w14:textId="710D2D5E" w:rsidR="008E4B9C" w:rsidRDefault="008E4B9C" w:rsidP="008E4B9C">
            <w:pPr>
              <w:jc w:val="both"/>
              <w:rPr>
                <w:rFonts w:ascii="Arial" w:hAnsi="Arial" w:cs="Arial"/>
                <w:b/>
                <w:bCs/>
                <w:lang w:val="es-ES"/>
              </w:rPr>
            </w:pPr>
            <w:r>
              <w:rPr>
                <w:rFonts w:ascii="Arial" w:hAnsi="Arial" w:cs="Arial"/>
                <w:b/>
                <w:bCs/>
                <w:lang w:val="es-ES"/>
              </w:rPr>
              <w:t>Periodo de rendición de cuentas.</w:t>
            </w:r>
            <w:r w:rsidR="00813026">
              <w:rPr>
                <w:rFonts w:ascii="Arial" w:hAnsi="Arial" w:cs="Arial"/>
                <w:b/>
                <w:bCs/>
                <w:lang w:val="es-ES"/>
              </w:rPr>
              <w:t xml:space="preserve"> Recuerde que el del año calendario inmediatamente anterior</w:t>
            </w:r>
          </w:p>
        </w:tc>
        <w:tc>
          <w:tcPr>
            <w:tcW w:w="7088" w:type="dxa"/>
            <w:gridSpan w:val="2"/>
            <w:tcBorders>
              <w:top w:val="outset" w:sz="18" w:space="0" w:color="auto"/>
              <w:left w:val="outset" w:sz="18" w:space="0" w:color="auto"/>
              <w:bottom w:val="outset" w:sz="18" w:space="0" w:color="auto"/>
              <w:right w:val="outset" w:sz="18" w:space="0" w:color="auto"/>
            </w:tcBorders>
          </w:tcPr>
          <w:p w14:paraId="6F7955E4" w14:textId="77777777" w:rsidR="00D3397F" w:rsidRDefault="00D3397F" w:rsidP="00D3397F">
            <w:pPr>
              <w:rPr>
                <w:rFonts w:ascii="Arial" w:hAnsi="Arial" w:cs="Arial"/>
                <w:b/>
                <w:bCs/>
                <w:lang w:val="es-ES"/>
              </w:rPr>
            </w:pPr>
          </w:p>
          <w:p w14:paraId="06BBD7E7" w14:textId="7237BF49" w:rsidR="008E4B9C" w:rsidRDefault="00813026" w:rsidP="00D3397F">
            <w:pPr>
              <w:rPr>
                <w:rFonts w:ascii="Arial" w:hAnsi="Arial" w:cs="Arial"/>
                <w:b/>
                <w:bCs/>
                <w:lang w:val="es-ES"/>
              </w:rPr>
            </w:pPr>
            <w:r>
              <w:rPr>
                <w:rFonts w:ascii="Arial" w:hAnsi="Arial" w:cs="Arial"/>
                <w:b/>
                <w:bCs/>
                <w:lang w:val="es-ES"/>
              </w:rPr>
              <w:t>Año</w:t>
            </w:r>
            <w:r w:rsidR="00D3397F">
              <w:rPr>
                <w:rFonts w:ascii="Arial" w:hAnsi="Arial" w:cs="Arial"/>
                <w:b/>
                <w:bCs/>
                <w:lang w:val="es-ES"/>
              </w:rPr>
              <w:t>:</w:t>
            </w:r>
            <w:r w:rsidR="00A312DB">
              <w:rPr>
                <w:rFonts w:ascii="Arial" w:hAnsi="Arial" w:cs="Arial"/>
                <w:b/>
                <w:bCs/>
                <w:lang w:val="es-ES"/>
              </w:rPr>
              <w:t xml:space="preserve"> 2022</w:t>
            </w:r>
          </w:p>
        </w:tc>
      </w:tr>
      <w:tr w:rsidR="008E4B9C" w14:paraId="2FD6E68E" w14:textId="77777777" w:rsidTr="008E4B9C">
        <w:tc>
          <w:tcPr>
            <w:tcW w:w="2812" w:type="dxa"/>
            <w:tcBorders>
              <w:top w:val="outset" w:sz="18" w:space="0" w:color="auto"/>
              <w:left w:val="outset" w:sz="18" w:space="0" w:color="auto"/>
              <w:bottom w:val="outset" w:sz="18" w:space="0" w:color="auto"/>
              <w:right w:val="outset" w:sz="18" w:space="0" w:color="auto"/>
            </w:tcBorders>
            <w:vAlign w:val="center"/>
          </w:tcPr>
          <w:p w14:paraId="63215DFF" w14:textId="73105C62" w:rsidR="008E4B9C" w:rsidRDefault="008E4B9C" w:rsidP="008E4B9C">
            <w:pPr>
              <w:jc w:val="both"/>
              <w:rPr>
                <w:rFonts w:ascii="Arial" w:hAnsi="Arial" w:cs="Arial"/>
                <w:b/>
                <w:bCs/>
                <w:lang w:val="es-ES"/>
              </w:rPr>
            </w:pPr>
            <w:r>
              <w:rPr>
                <w:rFonts w:ascii="Arial" w:hAnsi="Arial" w:cs="Arial"/>
                <w:b/>
                <w:bCs/>
                <w:lang w:val="es-ES"/>
              </w:rPr>
              <w:t xml:space="preserve">Fecha de la jornada de </w:t>
            </w:r>
            <w:r w:rsidR="00A312DB">
              <w:rPr>
                <w:rFonts w:ascii="Arial" w:hAnsi="Arial" w:cs="Arial"/>
                <w:b/>
                <w:bCs/>
                <w:lang w:val="es-ES"/>
              </w:rPr>
              <w:t>presentación</w:t>
            </w:r>
          </w:p>
        </w:tc>
        <w:tc>
          <w:tcPr>
            <w:tcW w:w="7088" w:type="dxa"/>
            <w:gridSpan w:val="2"/>
            <w:tcBorders>
              <w:top w:val="outset" w:sz="18" w:space="0" w:color="auto"/>
              <w:left w:val="outset" w:sz="18" w:space="0" w:color="auto"/>
              <w:bottom w:val="outset" w:sz="18" w:space="0" w:color="auto"/>
              <w:right w:val="outset" w:sz="18" w:space="0" w:color="auto"/>
            </w:tcBorders>
          </w:tcPr>
          <w:p w14:paraId="6F1FBE5D" w14:textId="1BB8B33D" w:rsidR="008E4B9C" w:rsidRDefault="00A312DB" w:rsidP="008014A8">
            <w:pPr>
              <w:rPr>
                <w:rFonts w:ascii="Arial" w:hAnsi="Arial" w:cs="Arial"/>
                <w:b/>
                <w:bCs/>
                <w:lang w:val="es-ES"/>
              </w:rPr>
            </w:pPr>
            <w:r>
              <w:rPr>
                <w:rFonts w:ascii="Arial" w:hAnsi="Arial" w:cs="Arial"/>
                <w:b/>
                <w:bCs/>
                <w:lang w:val="es-ES"/>
              </w:rPr>
              <w:t>Día: ___     mes: ____</w:t>
            </w:r>
            <w:r w:rsidR="004A197F">
              <w:rPr>
                <w:rFonts w:ascii="Arial" w:hAnsi="Arial" w:cs="Arial"/>
                <w:b/>
                <w:bCs/>
                <w:lang w:val="es-ES"/>
              </w:rPr>
              <w:t>__</w:t>
            </w:r>
            <w:r>
              <w:rPr>
                <w:rFonts w:ascii="Arial" w:hAnsi="Arial" w:cs="Arial"/>
                <w:b/>
                <w:bCs/>
                <w:lang w:val="es-ES"/>
              </w:rPr>
              <w:t xml:space="preserve">       año: ___</w:t>
            </w:r>
            <w:r w:rsidR="004A197F">
              <w:rPr>
                <w:rFonts w:ascii="Arial" w:hAnsi="Arial" w:cs="Arial"/>
                <w:b/>
                <w:bCs/>
                <w:lang w:val="es-ES"/>
              </w:rPr>
              <w:t>_</w:t>
            </w:r>
          </w:p>
        </w:tc>
      </w:tr>
      <w:tr w:rsidR="008E4B9C" w14:paraId="4FCAEF70" w14:textId="77777777" w:rsidTr="008E4B9C">
        <w:trPr>
          <w:trHeight w:val="907"/>
        </w:trPr>
        <w:tc>
          <w:tcPr>
            <w:tcW w:w="9900" w:type="dxa"/>
            <w:gridSpan w:val="3"/>
            <w:tcBorders>
              <w:top w:val="outset" w:sz="18" w:space="0" w:color="auto"/>
              <w:left w:val="outset" w:sz="18" w:space="0" w:color="auto"/>
              <w:right w:val="outset" w:sz="18" w:space="0" w:color="auto"/>
            </w:tcBorders>
            <w:vAlign w:val="center"/>
          </w:tcPr>
          <w:p w14:paraId="11F30CFB" w14:textId="77777777" w:rsidR="008E4B9C" w:rsidRDefault="008E4B9C" w:rsidP="008E4B9C">
            <w:pPr>
              <w:jc w:val="center"/>
              <w:rPr>
                <w:rFonts w:ascii="Arial" w:hAnsi="Arial" w:cs="Arial"/>
                <w:b/>
                <w:bCs/>
                <w:lang w:val="es-ES"/>
              </w:rPr>
            </w:pPr>
          </w:p>
          <w:p w14:paraId="6BCB31C7" w14:textId="12779DF2" w:rsidR="008E4B9C" w:rsidRDefault="008E4B9C" w:rsidP="008E4B9C">
            <w:pPr>
              <w:jc w:val="center"/>
              <w:rPr>
                <w:rFonts w:ascii="Arial" w:hAnsi="Arial" w:cs="Arial"/>
                <w:b/>
                <w:bCs/>
                <w:lang w:val="es-ES"/>
              </w:rPr>
            </w:pPr>
            <w:r>
              <w:rPr>
                <w:rFonts w:ascii="Arial" w:hAnsi="Arial" w:cs="Arial"/>
                <w:b/>
                <w:bCs/>
                <w:lang w:val="es-ES"/>
              </w:rPr>
              <w:t>LINEAMIENTOS DEL INFORME</w:t>
            </w:r>
          </w:p>
          <w:p w14:paraId="00A48907" w14:textId="564AD779" w:rsidR="008E4B9C" w:rsidRDefault="008E4B9C" w:rsidP="008E4B9C">
            <w:pPr>
              <w:jc w:val="center"/>
              <w:rPr>
                <w:rFonts w:ascii="Arial" w:hAnsi="Arial" w:cs="Arial"/>
                <w:lang w:val="es-ES"/>
              </w:rPr>
            </w:pPr>
            <w:r w:rsidRPr="001A4ACE">
              <w:rPr>
                <w:rFonts w:ascii="Arial" w:hAnsi="Arial" w:cs="Arial"/>
                <w:lang w:val="es-ES"/>
              </w:rPr>
              <w:t>(Acuerdo CESU 02 de 2017, Acuerdo CESU 02 de 2020, Art. 21</w:t>
            </w:r>
            <w:r>
              <w:rPr>
                <w:rFonts w:ascii="Arial" w:hAnsi="Arial" w:cs="Arial"/>
                <w:lang w:val="es-ES"/>
              </w:rPr>
              <w:t>, Acuerdo Superior 06 del 17 de marzo de 2021</w:t>
            </w:r>
            <w:r w:rsidR="00BB7F4C">
              <w:rPr>
                <w:rFonts w:ascii="Arial" w:hAnsi="Arial" w:cs="Arial"/>
                <w:lang w:val="es-ES"/>
              </w:rPr>
              <w:t>, Resolución 002265 del 15 de febrero de 2023</w:t>
            </w:r>
            <w:r w:rsidRPr="001A4ACE">
              <w:rPr>
                <w:rFonts w:ascii="Arial" w:hAnsi="Arial" w:cs="Arial"/>
                <w:lang w:val="es-ES"/>
              </w:rPr>
              <w:t>)</w:t>
            </w:r>
          </w:p>
          <w:p w14:paraId="103910F4" w14:textId="77777777" w:rsidR="005C5F6C" w:rsidRDefault="005C5F6C" w:rsidP="008E4B9C">
            <w:pPr>
              <w:jc w:val="center"/>
              <w:rPr>
                <w:rFonts w:ascii="Arial" w:hAnsi="Arial" w:cs="Arial"/>
                <w:lang w:val="es-ES"/>
              </w:rPr>
            </w:pPr>
          </w:p>
          <w:p w14:paraId="71BB2D05" w14:textId="77777777" w:rsidR="008E4B9C" w:rsidRDefault="008E4B9C" w:rsidP="008E4B9C">
            <w:pPr>
              <w:jc w:val="center"/>
              <w:rPr>
                <w:rFonts w:ascii="Arial" w:hAnsi="Arial" w:cs="Arial"/>
                <w:lang w:val="es-ES"/>
              </w:rPr>
            </w:pPr>
            <w:r>
              <w:rPr>
                <w:rFonts w:ascii="Arial" w:hAnsi="Arial" w:cs="Arial"/>
                <w:lang w:val="es-ES"/>
              </w:rPr>
              <w:t>Diligencie de manera ejecutiva</w:t>
            </w:r>
          </w:p>
          <w:p w14:paraId="17F291AA" w14:textId="3445B846" w:rsidR="008E4B9C" w:rsidRPr="001A4ACE" w:rsidRDefault="008E4B9C" w:rsidP="008E4B9C">
            <w:pPr>
              <w:jc w:val="center"/>
              <w:rPr>
                <w:rFonts w:ascii="Arial" w:hAnsi="Arial" w:cs="Arial"/>
                <w:lang w:val="es-ES"/>
              </w:rPr>
            </w:pPr>
          </w:p>
        </w:tc>
      </w:tr>
      <w:tr w:rsidR="008E4B9C" w14:paraId="3C0CB31C" w14:textId="77777777" w:rsidTr="008E4B9C">
        <w:tc>
          <w:tcPr>
            <w:tcW w:w="2812" w:type="dxa"/>
            <w:tcBorders>
              <w:top w:val="outset" w:sz="18" w:space="0" w:color="auto"/>
              <w:left w:val="outset" w:sz="18" w:space="0" w:color="auto"/>
              <w:bottom w:val="outset" w:sz="18" w:space="0" w:color="auto"/>
              <w:right w:val="outset" w:sz="18" w:space="0" w:color="auto"/>
            </w:tcBorders>
            <w:vAlign w:val="center"/>
          </w:tcPr>
          <w:p w14:paraId="37507CDF" w14:textId="26E34671" w:rsidR="008E4B9C" w:rsidRDefault="008E4B9C" w:rsidP="008E4B9C">
            <w:pPr>
              <w:jc w:val="center"/>
              <w:rPr>
                <w:rFonts w:ascii="Arial" w:hAnsi="Arial" w:cs="Arial"/>
                <w:b/>
                <w:bCs/>
                <w:lang w:val="es-ES"/>
              </w:rPr>
            </w:pPr>
            <w:r>
              <w:rPr>
                <w:rFonts w:ascii="Arial" w:hAnsi="Arial" w:cs="Arial"/>
                <w:b/>
                <w:bCs/>
                <w:lang w:val="es-ES"/>
              </w:rPr>
              <w:t>Lineamientos</w:t>
            </w:r>
          </w:p>
        </w:tc>
        <w:tc>
          <w:tcPr>
            <w:tcW w:w="3562" w:type="dxa"/>
            <w:tcBorders>
              <w:top w:val="outset" w:sz="18" w:space="0" w:color="auto"/>
              <w:left w:val="outset" w:sz="18" w:space="0" w:color="auto"/>
              <w:bottom w:val="outset" w:sz="18" w:space="0" w:color="auto"/>
              <w:right w:val="outset" w:sz="18" w:space="0" w:color="auto"/>
            </w:tcBorders>
            <w:vAlign w:val="center"/>
          </w:tcPr>
          <w:p w14:paraId="76F7ED64" w14:textId="77777777" w:rsidR="008E4B9C" w:rsidRDefault="008E4B9C" w:rsidP="008E4B9C">
            <w:pPr>
              <w:jc w:val="center"/>
              <w:rPr>
                <w:rFonts w:ascii="Arial" w:hAnsi="Arial" w:cs="Arial"/>
                <w:b/>
                <w:bCs/>
                <w:lang w:val="es-ES"/>
              </w:rPr>
            </w:pPr>
            <w:r>
              <w:rPr>
                <w:rFonts w:ascii="Arial" w:hAnsi="Arial" w:cs="Arial"/>
                <w:b/>
                <w:bCs/>
                <w:lang w:val="es-ES"/>
              </w:rPr>
              <w:t>Desarrollo de la información</w:t>
            </w:r>
          </w:p>
          <w:p w14:paraId="25D3410B" w14:textId="23F5D6A7" w:rsidR="008E4B9C" w:rsidRPr="001A4ACE" w:rsidRDefault="008E4B9C" w:rsidP="008E4B9C">
            <w:pPr>
              <w:jc w:val="center"/>
              <w:rPr>
                <w:rFonts w:ascii="Arial" w:hAnsi="Arial" w:cs="Arial"/>
                <w:lang w:val="es-ES"/>
              </w:rPr>
            </w:pPr>
            <w:r w:rsidRPr="001A4ACE">
              <w:rPr>
                <w:rFonts w:ascii="Arial" w:hAnsi="Arial" w:cs="Arial"/>
                <w:lang w:val="es-ES"/>
              </w:rPr>
              <w:t>(sea enunciativo, descriptivo, preciso y claro en los referentes que se le indican)</w:t>
            </w:r>
          </w:p>
        </w:tc>
        <w:tc>
          <w:tcPr>
            <w:tcW w:w="3526" w:type="dxa"/>
            <w:tcBorders>
              <w:top w:val="outset" w:sz="18" w:space="0" w:color="auto"/>
              <w:left w:val="outset" w:sz="18" w:space="0" w:color="auto"/>
              <w:bottom w:val="outset" w:sz="18" w:space="0" w:color="auto"/>
              <w:right w:val="outset" w:sz="18" w:space="0" w:color="auto"/>
            </w:tcBorders>
            <w:vAlign w:val="center"/>
          </w:tcPr>
          <w:p w14:paraId="78A1FB60" w14:textId="77777777" w:rsidR="008E4B9C" w:rsidRDefault="008E4B9C" w:rsidP="008E4B9C">
            <w:pPr>
              <w:jc w:val="center"/>
              <w:rPr>
                <w:rFonts w:ascii="Arial" w:hAnsi="Arial" w:cs="Arial"/>
                <w:b/>
                <w:bCs/>
                <w:lang w:val="es-ES"/>
              </w:rPr>
            </w:pPr>
            <w:r>
              <w:rPr>
                <w:rFonts w:ascii="Arial" w:hAnsi="Arial" w:cs="Arial"/>
                <w:b/>
                <w:bCs/>
                <w:lang w:val="es-ES"/>
              </w:rPr>
              <w:t>Evidencias</w:t>
            </w:r>
          </w:p>
          <w:p w14:paraId="34730828" w14:textId="73801F00" w:rsidR="008E4B9C" w:rsidRPr="001A4ACE" w:rsidRDefault="008E4B9C" w:rsidP="008E4B9C">
            <w:pPr>
              <w:jc w:val="center"/>
              <w:rPr>
                <w:rFonts w:ascii="Arial" w:hAnsi="Arial" w:cs="Arial"/>
                <w:lang w:val="es-ES"/>
              </w:rPr>
            </w:pPr>
            <w:r>
              <w:rPr>
                <w:rFonts w:ascii="Arial" w:hAnsi="Arial" w:cs="Arial"/>
                <w:lang w:val="es-ES"/>
              </w:rPr>
              <w:t>(Deberán corresponder con cada aspecto informado)</w:t>
            </w:r>
          </w:p>
        </w:tc>
      </w:tr>
      <w:tr w:rsidR="008E4B9C" w14:paraId="564EACF1" w14:textId="77777777" w:rsidTr="008E4B9C">
        <w:tc>
          <w:tcPr>
            <w:tcW w:w="2812" w:type="dxa"/>
            <w:tcBorders>
              <w:top w:val="outset" w:sz="18" w:space="0" w:color="auto"/>
              <w:left w:val="outset" w:sz="18" w:space="0" w:color="auto"/>
              <w:bottom w:val="outset" w:sz="18" w:space="0" w:color="auto"/>
              <w:right w:val="outset" w:sz="18" w:space="0" w:color="auto"/>
            </w:tcBorders>
          </w:tcPr>
          <w:p w14:paraId="4E400513" w14:textId="25283E1D" w:rsidR="008E4B9C" w:rsidRPr="00840796" w:rsidRDefault="008E4B9C" w:rsidP="008E4B9C">
            <w:pPr>
              <w:pStyle w:val="Prrafodelista"/>
              <w:numPr>
                <w:ilvl w:val="0"/>
                <w:numId w:val="1"/>
              </w:numPr>
              <w:ind w:left="306" w:hanging="284"/>
              <w:rPr>
                <w:rFonts w:ascii="Arial" w:hAnsi="Arial" w:cs="Arial"/>
                <w:lang w:val="es-ES"/>
              </w:rPr>
            </w:pPr>
            <w:r w:rsidRPr="006F4F00">
              <w:rPr>
                <w:rFonts w:ascii="Arial" w:hAnsi="Arial" w:cs="Arial"/>
                <w:lang w:val="es-ES"/>
              </w:rPr>
              <w:t>Realización de la Misión y el Proyecto Educativo Institucional</w:t>
            </w:r>
          </w:p>
        </w:tc>
        <w:tc>
          <w:tcPr>
            <w:tcW w:w="3562" w:type="dxa"/>
            <w:tcBorders>
              <w:top w:val="outset" w:sz="18" w:space="0" w:color="auto"/>
              <w:left w:val="outset" w:sz="18" w:space="0" w:color="auto"/>
              <w:bottom w:val="outset" w:sz="18" w:space="0" w:color="auto"/>
              <w:right w:val="outset" w:sz="18" w:space="0" w:color="auto"/>
            </w:tcBorders>
          </w:tcPr>
          <w:p w14:paraId="090F83D2" w14:textId="77777777" w:rsidR="008E4B9C" w:rsidRDefault="008E4B9C" w:rsidP="008E4B9C">
            <w:pPr>
              <w:jc w:val="both"/>
              <w:rPr>
                <w:rFonts w:ascii="Arial" w:hAnsi="Arial" w:cs="Arial"/>
                <w:b/>
                <w:bCs/>
                <w:lang w:val="es-ES"/>
              </w:rPr>
            </w:pPr>
          </w:p>
        </w:tc>
        <w:tc>
          <w:tcPr>
            <w:tcW w:w="3526" w:type="dxa"/>
            <w:tcBorders>
              <w:top w:val="outset" w:sz="18" w:space="0" w:color="auto"/>
              <w:left w:val="outset" w:sz="18" w:space="0" w:color="auto"/>
              <w:bottom w:val="outset" w:sz="18" w:space="0" w:color="auto"/>
              <w:right w:val="outset" w:sz="18" w:space="0" w:color="auto"/>
            </w:tcBorders>
          </w:tcPr>
          <w:p w14:paraId="3340C191" w14:textId="77777777" w:rsidR="008E4B9C" w:rsidRDefault="008E4B9C" w:rsidP="008E4B9C">
            <w:pPr>
              <w:jc w:val="both"/>
              <w:rPr>
                <w:rFonts w:ascii="Arial" w:hAnsi="Arial" w:cs="Arial"/>
                <w:b/>
                <w:bCs/>
                <w:lang w:val="es-ES"/>
              </w:rPr>
            </w:pPr>
          </w:p>
        </w:tc>
      </w:tr>
      <w:tr w:rsidR="008E4B9C" w14:paraId="43B08330" w14:textId="77777777" w:rsidTr="008E4B9C">
        <w:tc>
          <w:tcPr>
            <w:tcW w:w="2812" w:type="dxa"/>
            <w:tcBorders>
              <w:top w:val="outset" w:sz="18" w:space="0" w:color="auto"/>
              <w:left w:val="outset" w:sz="18" w:space="0" w:color="auto"/>
              <w:bottom w:val="outset" w:sz="18" w:space="0" w:color="auto"/>
              <w:right w:val="outset" w:sz="18" w:space="0" w:color="auto"/>
            </w:tcBorders>
          </w:tcPr>
          <w:p w14:paraId="48B50671" w14:textId="30DF8949" w:rsidR="008E4B9C" w:rsidRPr="00840796" w:rsidRDefault="008E4B9C" w:rsidP="008E4B9C">
            <w:pPr>
              <w:pStyle w:val="Prrafodelista"/>
              <w:numPr>
                <w:ilvl w:val="0"/>
                <w:numId w:val="1"/>
              </w:numPr>
              <w:ind w:left="306" w:hanging="284"/>
              <w:rPr>
                <w:rFonts w:ascii="Arial" w:hAnsi="Arial" w:cs="Arial"/>
                <w:lang w:val="es-ES"/>
              </w:rPr>
            </w:pPr>
            <w:r w:rsidRPr="006F4F00">
              <w:rPr>
                <w:rFonts w:ascii="Arial" w:hAnsi="Arial" w:cs="Arial"/>
                <w:lang w:val="es-ES"/>
              </w:rPr>
              <w:t>Aspectos relevantes de la gestión</w:t>
            </w:r>
            <w:r>
              <w:rPr>
                <w:rFonts w:ascii="Arial" w:hAnsi="Arial" w:cs="Arial"/>
                <w:lang w:val="es-ES"/>
              </w:rPr>
              <w:t>. Solo lo importante para el logro de los objetivos.</w:t>
            </w:r>
          </w:p>
        </w:tc>
        <w:tc>
          <w:tcPr>
            <w:tcW w:w="3562" w:type="dxa"/>
            <w:tcBorders>
              <w:top w:val="outset" w:sz="18" w:space="0" w:color="auto"/>
              <w:left w:val="outset" w:sz="18" w:space="0" w:color="auto"/>
              <w:bottom w:val="outset" w:sz="18" w:space="0" w:color="auto"/>
              <w:right w:val="outset" w:sz="18" w:space="0" w:color="auto"/>
            </w:tcBorders>
          </w:tcPr>
          <w:p w14:paraId="63C4FA1C" w14:textId="77777777" w:rsidR="008E4B9C" w:rsidRDefault="008E4B9C" w:rsidP="008E4B9C">
            <w:pPr>
              <w:jc w:val="both"/>
              <w:rPr>
                <w:rFonts w:ascii="Arial" w:hAnsi="Arial" w:cs="Arial"/>
                <w:b/>
                <w:bCs/>
                <w:lang w:val="es-ES"/>
              </w:rPr>
            </w:pPr>
          </w:p>
        </w:tc>
        <w:tc>
          <w:tcPr>
            <w:tcW w:w="3526" w:type="dxa"/>
            <w:tcBorders>
              <w:top w:val="outset" w:sz="18" w:space="0" w:color="auto"/>
              <w:left w:val="outset" w:sz="18" w:space="0" w:color="auto"/>
              <w:bottom w:val="outset" w:sz="18" w:space="0" w:color="auto"/>
              <w:right w:val="outset" w:sz="18" w:space="0" w:color="auto"/>
            </w:tcBorders>
          </w:tcPr>
          <w:p w14:paraId="16BBF4F1" w14:textId="77777777" w:rsidR="008E4B9C" w:rsidRDefault="008E4B9C" w:rsidP="008E4B9C">
            <w:pPr>
              <w:jc w:val="both"/>
              <w:rPr>
                <w:rFonts w:ascii="Arial" w:hAnsi="Arial" w:cs="Arial"/>
                <w:b/>
                <w:bCs/>
                <w:lang w:val="es-ES"/>
              </w:rPr>
            </w:pPr>
          </w:p>
        </w:tc>
      </w:tr>
      <w:tr w:rsidR="008E4B9C" w14:paraId="182F52A0" w14:textId="77777777" w:rsidTr="008E4B9C">
        <w:tc>
          <w:tcPr>
            <w:tcW w:w="2812" w:type="dxa"/>
            <w:tcBorders>
              <w:top w:val="outset" w:sz="18" w:space="0" w:color="auto"/>
              <w:left w:val="outset" w:sz="18" w:space="0" w:color="auto"/>
              <w:bottom w:val="outset" w:sz="18" w:space="0" w:color="auto"/>
              <w:right w:val="outset" w:sz="18" w:space="0" w:color="auto"/>
            </w:tcBorders>
          </w:tcPr>
          <w:p w14:paraId="33485197" w14:textId="1833D2D5" w:rsidR="008E4B9C" w:rsidRPr="00840796" w:rsidRDefault="008E4B9C" w:rsidP="008E4B9C">
            <w:pPr>
              <w:pStyle w:val="Prrafodelista"/>
              <w:numPr>
                <w:ilvl w:val="0"/>
                <w:numId w:val="1"/>
              </w:numPr>
              <w:ind w:left="306" w:hanging="284"/>
              <w:rPr>
                <w:rFonts w:ascii="Arial" w:hAnsi="Arial" w:cs="Arial"/>
                <w:lang w:val="es-ES"/>
              </w:rPr>
            </w:pPr>
            <w:r>
              <w:rPr>
                <w:rFonts w:ascii="Arial" w:hAnsi="Arial" w:cs="Arial"/>
                <w:lang w:val="es-ES"/>
              </w:rPr>
              <w:t>Manejo eficiente y eficaz de los recursos asignados (de todo tipo, financieros, tecnológicos, físicos, humanos, entre otros)</w:t>
            </w:r>
          </w:p>
        </w:tc>
        <w:tc>
          <w:tcPr>
            <w:tcW w:w="3562" w:type="dxa"/>
            <w:tcBorders>
              <w:top w:val="outset" w:sz="18" w:space="0" w:color="auto"/>
              <w:left w:val="outset" w:sz="18" w:space="0" w:color="auto"/>
              <w:bottom w:val="outset" w:sz="18" w:space="0" w:color="auto"/>
              <w:right w:val="outset" w:sz="18" w:space="0" w:color="auto"/>
            </w:tcBorders>
          </w:tcPr>
          <w:p w14:paraId="786EDABB" w14:textId="77777777" w:rsidR="008E4B9C" w:rsidRDefault="008E4B9C" w:rsidP="008E4B9C">
            <w:pPr>
              <w:jc w:val="both"/>
              <w:rPr>
                <w:rFonts w:ascii="Arial" w:hAnsi="Arial" w:cs="Arial"/>
                <w:b/>
                <w:bCs/>
                <w:lang w:val="es-ES"/>
              </w:rPr>
            </w:pPr>
          </w:p>
        </w:tc>
        <w:tc>
          <w:tcPr>
            <w:tcW w:w="3526" w:type="dxa"/>
            <w:tcBorders>
              <w:top w:val="outset" w:sz="18" w:space="0" w:color="auto"/>
              <w:left w:val="outset" w:sz="18" w:space="0" w:color="auto"/>
              <w:bottom w:val="outset" w:sz="18" w:space="0" w:color="auto"/>
              <w:right w:val="outset" w:sz="18" w:space="0" w:color="auto"/>
            </w:tcBorders>
          </w:tcPr>
          <w:p w14:paraId="4FCA1FB5" w14:textId="77777777" w:rsidR="008E4B9C" w:rsidRDefault="008E4B9C" w:rsidP="008E4B9C">
            <w:pPr>
              <w:jc w:val="both"/>
              <w:rPr>
                <w:rFonts w:ascii="Arial" w:hAnsi="Arial" w:cs="Arial"/>
                <w:b/>
                <w:bCs/>
                <w:lang w:val="es-ES"/>
              </w:rPr>
            </w:pPr>
          </w:p>
        </w:tc>
      </w:tr>
      <w:tr w:rsidR="008E4B9C" w14:paraId="1BFD4547" w14:textId="77777777" w:rsidTr="008E4B9C">
        <w:tc>
          <w:tcPr>
            <w:tcW w:w="2812" w:type="dxa"/>
            <w:tcBorders>
              <w:top w:val="outset" w:sz="18" w:space="0" w:color="auto"/>
              <w:left w:val="outset" w:sz="18" w:space="0" w:color="auto"/>
              <w:bottom w:val="outset" w:sz="18" w:space="0" w:color="auto"/>
              <w:right w:val="outset" w:sz="18" w:space="0" w:color="auto"/>
            </w:tcBorders>
          </w:tcPr>
          <w:p w14:paraId="6A817EDE" w14:textId="54AB1CAD" w:rsidR="008E4B9C" w:rsidRPr="00840796" w:rsidRDefault="008E4B9C" w:rsidP="008E4B9C">
            <w:pPr>
              <w:pStyle w:val="Prrafodelista"/>
              <w:numPr>
                <w:ilvl w:val="0"/>
                <w:numId w:val="1"/>
              </w:numPr>
              <w:ind w:left="306" w:hanging="284"/>
              <w:rPr>
                <w:rFonts w:ascii="Arial" w:hAnsi="Arial" w:cs="Arial"/>
                <w:lang w:val="es-ES"/>
              </w:rPr>
            </w:pPr>
            <w:r>
              <w:rPr>
                <w:rFonts w:ascii="Arial" w:hAnsi="Arial" w:cs="Arial"/>
                <w:lang w:val="es-ES"/>
              </w:rPr>
              <w:lastRenderedPageBreak/>
              <w:t>Proyectos por realizar, según la planeación institucional en este periodo (indique lo que está considerado en el Plan de Desarrollo, Plan de Acción Institucional, Plan Operativo para el respectivo año que debe informarse).</w:t>
            </w:r>
          </w:p>
        </w:tc>
        <w:tc>
          <w:tcPr>
            <w:tcW w:w="3562" w:type="dxa"/>
            <w:tcBorders>
              <w:top w:val="outset" w:sz="18" w:space="0" w:color="auto"/>
              <w:left w:val="outset" w:sz="18" w:space="0" w:color="auto"/>
              <w:bottom w:val="outset" w:sz="18" w:space="0" w:color="auto"/>
              <w:right w:val="outset" w:sz="18" w:space="0" w:color="auto"/>
            </w:tcBorders>
          </w:tcPr>
          <w:p w14:paraId="04ECF414" w14:textId="77777777" w:rsidR="008E4B9C" w:rsidRDefault="008E4B9C" w:rsidP="008E4B9C">
            <w:pPr>
              <w:jc w:val="both"/>
              <w:rPr>
                <w:rFonts w:ascii="Arial" w:hAnsi="Arial" w:cs="Arial"/>
                <w:b/>
                <w:bCs/>
                <w:lang w:val="es-ES"/>
              </w:rPr>
            </w:pPr>
          </w:p>
        </w:tc>
        <w:tc>
          <w:tcPr>
            <w:tcW w:w="3526" w:type="dxa"/>
            <w:tcBorders>
              <w:top w:val="outset" w:sz="18" w:space="0" w:color="auto"/>
              <w:left w:val="outset" w:sz="18" w:space="0" w:color="auto"/>
              <w:bottom w:val="outset" w:sz="18" w:space="0" w:color="auto"/>
              <w:right w:val="outset" w:sz="18" w:space="0" w:color="auto"/>
            </w:tcBorders>
          </w:tcPr>
          <w:p w14:paraId="115C462F" w14:textId="77777777" w:rsidR="008E4B9C" w:rsidRDefault="008E4B9C" w:rsidP="008E4B9C">
            <w:pPr>
              <w:jc w:val="both"/>
              <w:rPr>
                <w:rFonts w:ascii="Arial" w:hAnsi="Arial" w:cs="Arial"/>
                <w:b/>
                <w:bCs/>
                <w:lang w:val="es-ES"/>
              </w:rPr>
            </w:pPr>
          </w:p>
        </w:tc>
      </w:tr>
      <w:tr w:rsidR="008E4B9C" w14:paraId="1398AB28" w14:textId="77777777" w:rsidTr="008E4B9C">
        <w:tc>
          <w:tcPr>
            <w:tcW w:w="2812" w:type="dxa"/>
            <w:tcBorders>
              <w:top w:val="outset" w:sz="18" w:space="0" w:color="auto"/>
              <w:left w:val="outset" w:sz="18" w:space="0" w:color="auto"/>
              <w:bottom w:val="outset" w:sz="18" w:space="0" w:color="auto"/>
              <w:right w:val="outset" w:sz="18" w:space="0" w:color="auto"/>
            </w:tcBorders>
          </w:tcPr>
          <w:p w14:paraId="65A5A6C5" w14:textId="68BE6BBA" w:rsidR="008E4B9C" w:rsidRPr="00840796" w:rsidRDefault="008E4B9C" w:rsidP="008E4B9C">
            <w:pPr>
              <w:pStyle w:val="Prrafodelista"/>
              <w:numPr>
                <w:ilvl w:val="0"/>
                <w:numId w:val="1"/>
              </w:numPr>
              <w:ind w:left="306" w:hanging="284"/>
              <w:rPr>
                <w:rFonts w:ascii="Arial" w:hAnsi="Arial" w:cs="Arial"/>
                <w:lang w:val="es-ES"/>
              </w:rPr>
            </w:pPr>
            <w:r>
              <w:rPr>
                <w:rFonts w:ascii="Arial" w:hAnsi="Arial" w:cs="Arial"/>
                <w:lang w:val="es-ES"/>
              </w:rPr>
              <w:t>Tareas cumplidas en relación con lo planeado</w:t>
            </w:r>
            <w:r w:rsidR="00E9597D">
              <w:rPr>
                <w:rFonts w:ascii="Arial" w:hAnsi="Arial" w:cs="Arial"/>
                <w:lang w:val="es-ES"/>
              </w:rPr>
              <w:t xml:space="preserve"> (lo estratégico, lo táctico y lo operativo</w:t>
            </w:r>
            <w:r w:rsidR="00057600">
              <w:rPr>
                <w:rFonts w:ascii="Arial" w:hAnsi="Arial" w:cs="Arial"/>
                <w:lang w:val="es-ES"/>
              </w:rPr>
              <w:t>)</w:t>
            </w:r>
            <w:r w:rsidR="00E9597D">
              <w:rPr>
                <w:rFonts w:ascii="Arial" w:hAnsi="Arial" w:cs="Arial"/>
                <w:lang w:val="es-ES"/>
              </w:rPr>
              <w:t xml:space="preserve"> y </w:t>
            </w:r>
            <w:r>
              <w:rPr>
                <w:rFonts w:ascii="Arial" w:hAnsi="Arial" w:cs="Arial"/>
                <w:lang w:val="es-ES"/>
              </w:rPr>
              <w:t>porcentaje de metas de cumplimiento.</w:t>
            </w:r>
          </w:p>
        </w:tc>
        <w:tc>
          <w:tcPr>
            <w:tcW w:w="3562" w:type="dxa"/>
            <w:tcBorders>
              <w:top w:val="outset" w:sz="18" w:space="0" w:color="auto"/>
              <w:left w:val="outset" w:sz="18" w:space="0" w:color="auto"/>
              <w:bottom w:val="outset" w:sz="18" w:space="0" w:color="auto"/>
              <w:right w:val="outset" w:sz="18" w:space="0" w:color="auto"/>
            </w:tcBorders>
          </w:tcPr>
          <w:p w14:paraId="1EFBC7B5" w14:textId="77777777" w:rsidR="008E4B9C" w:rsidRDefault="008E4B9C" w:rsidP="008E4B9C">
            <w:pPr>
              <w:jc w:val="both"/>
              <w:rPr>
                <w:rFonts w:ascii="Arial" w:hAnsi="Arial" w:cs="Arial"/>
                <w:b/>
                <w:bCs/>
                <w:lang w:val="es-ES"/>
              </w:rPr>
            </w:pPr>
          </w:p>
        </w:tc>
        <w:tc>
          <w:tcPr>
            <w:tcW w:w="3526" w:type="dxa"/>
            <w:tcBorders>
              <w:top w:val="outset" w:sz="18" w:space="0" w:color="auto"/>
              <w:left w:val="outset" w:sz="18" w:space="0" w:color="auto"/>
              <w:bottom w:val="outset" w:sz="18" w:space="0" w:color="auto"/>
              <w:right w:val="outset" w:sz="18" w:space="0" w:color="auto"/>
            </w:tcBorders>
          </w:tcPr>
          <w:p w14:paraId="3C29330F" w14:textId="77777777" w:rsidR="008E4B9C" w:rsidRDefault="008E4B9C" w:rsidP="008E4B9C">
            <w:pPr>
              <w:jc w:val="both"/>
              <w:rPr>
                <w:rFonts w:ascii="Arial" w:hAnsi="Arial" w:cs="Arial"/>
                <w:b/>
                <w:bCs/>
                <w:lang w:val="es-ES"/>
              </w:rPr>
            </w:pPr>
          </w:p>
        </w:tc>
      </w:tr>
      <w:tr w:rsidR="008E4B9C" w14:paraId="11346604" w14:textId="77777777" w:rsidTr="008E4B9C">
        <w:tc>
          <w:tcPr>
            <w:tcW w:w="2812" w:type="dxa"/>
            <w:tcBorders>
              <w:top w:val="outset" w:sz="18" w:space="0" w:color="auto"/>
              <w:left w:val="outset" w:sz="18" w:space="0" w:color="auto"/>
              <w:bottom w:val="outset" w:sz="18" w:space="0" w:color="auto"/>
              <w:right w:val="outset" w:sz="18" w:space="0" w:color="auto"/>
            </w:tcBorders>
          </w:tcPr>
          <w:p w14:paraId="53D71FC9" w14:textId="492AE67A" w:rsidR="008E4B9C" w:rsidRPr="00840796" w:rsidRDefault="008E4B9C" w:rsidP="008E4B9C">
            <w:pPr>
              <w:pStyle w:val="Prrafodelista"/>
              <w:numPr>
                <w:ilvl w:val="0"/>
                <w:numId w:val="1"/>
              </w:numPr>
              <w:ind w:left="306" w:hanging="284"/>
              <w:rPr>
                <w:rFonts w:ascii="Arial" w:hAnsi="Arial" w:cs="Arial"/>
                <w:lang w:val="es-ES"/>
              </w:rPr>
            </w:pPr>
            <w:r>
              <w:rPr>
                <w:rFonts w:ascii="Arial" w:hAnsi="Arial" w:cs="Arial"/>
                <w:lang w:val="es-ES"/>
              </w:rPr>
              <w:t>Tareas no cumplidas en relación con lo planeado</w:t>
            </w:r>
            <w:r w:rsidR="001404D6">
              <w:rPr>
                <w:rFonts w:ascii="Arial" w:hAnsi="Arial" w:cs="Arial"/>
                <w:lang w:val="es-ES"/>
              </w:rPr>
              <w:t xml:space="preserve"> (</w:t>
            </w:r>
            <w:r w:rsidR="001404D6">
              <w:rPr>
                <w:rFonts w:ascii="Arial" w:hAnsi="Arial" w:cs="Arial"/>
                <w:lang w:val="es-ES"/>
              </w:rPr>
              <w:t xml:space="preserve">lo estratégico, lo táctico y lo operativo) </w:t>
            </w:r>
            <w:r w:rsidR="00BA1DFE">
              <w:rPr>
                <w:rFonts w:ascii="Arial" w:hAnsi="Arial" w:cs="Arial"/>
                <w:lang w:val="es-ES"/>
              </w:rPr>
              <w:t xml:space="preserve">y </w:t>
            </w:r>
            <w:r>
              <w:rPr>
                <w:rFonts w:ascii="Arial" w:hAnsi="Arial" w:cs="Arial"/>
                <w:lang w:val="es-ES"/>
              </w:rPr>
              <w:t>porcentaje de metas de incumplimiento.</w:t>
            </w:r>
          </w:p>
        </w:tc>
        <w:tc>
          <w:tcPr>
            <w:tcW w:w="3562" w:type="dxa"/>
            <w:tcBorders>
              <w:top w:val="outset" w:sz="18" w:space="0" w:color="auto"/>
              <w:left w:val="outset" w:sz="18" w:space="0" w:color="auto"/>
              <w:bottom w:val="outset" w:sz="18" w:space="0" w:color="auto"/>
              <w:right w:val="outset" w:sz="18" w:space="0" w:color="auto"/>
            </w:tcBorders>
          </w:tcPr>
          <w:p w14:paraId="5D51063B" w14:textId="77777777" w:rsidR="00BA1DFE" w:rsidRDefault="00BA1DFE" w:rsidP="008E4B9C">
            <w:pPr>
              <w:jc w:val="both"/>
              <w:rPr>
                <w:rFonts w:ascii="Arial" w:hAnsi="Arial" w:cs="Arial"/>
                <w:b/>
                <w:bCs/>
                <w:lang w:val="es-ES"/>
              </w:rPr>
            </w:pPr>
          </w:p>
          <w:p w14:paraId="7EEB3569" w14:textId="730457B8" w:rsidR="00BA1DFE" w:rsidRDefault="00BA1DFE" w:rsidP="008E4B9C">
            <w:pPr>
              <w:jc w:val="both"/>
              <w:rPr>
                <w:rFonts w:ascii="Arial" w:hAnsi="Arial" w:cs="Arial"/>
                <w:b/>
                <w:bCs/>
                <w:lang w:val="es-ES"/>
              </w:rPr>
            </w:pPr>
          </w:p>
        </w:tc>
        <w:tc>
          <w:tcPr>
            <w:tcW w:w="3526" w:type="dxa"/>
            <w:tcBorders>
              <w:top w:val="outset" w:sz="18" w:space="0" w:color="auto"/>
              <w:left w:val="outset" w:sz="18" w:space="0" w:color="auto"/>
              <w:bottom w:val="outset" w:sz="18" w:space="0" w:color="auto"/>
              <w:right w:val="outset" w:sz="18" w:space="0" w:color="auto"/>
            </w:tcBorders>
          </w:tcPr>
          <w:p w14:paraId="206D03B8" w14:textId="77777777" w:rsidR="008E4B9C" w:rsidRDefault="008E4B9C" w:rsidP="008E4B9C">
            <w:pPr>
              <w:jc w:val="both"/>
              <w:rPr>
                <w:rFonts w:ascii="Arial" w:hAnsi="Arial" w:cs="Arial"/>
                <w:b/>
                <w:bCs/>
                <w:lang w:val="es-ES"/>
              </w:rPr>
            </w:pPr>
          </w:p>
        </w:tc>
      </w:tr>
      <w:tr w:rsidR="008E4B9C" w14:paraId="41C21372" w14:textId="77777777" w:rsidTr="008E4B9C">
        <w:tc>
          <w:tcPr>
            <w:tcW w:w="2812" w:type="dxa"/>
            <w:tcBorders>
              <w:top w:val="outset" w:sz="18" w:space="0" w:color="auto"/>
              <w:left w:val="outset" w:sz="18" w:space="0" w:color="auto"/>
              <w:bottom w:val="outset" w:sz="18" w:space="0" w:color="auto"/>
              <w:right w:val="outset" w:sz="18" w:space="0" w:color="auto"/>
            </w:tcBorders>
          </w:tcPr>
          <w:p w14:paraId="223A5576" w14:textId="447A9123" w:rsidR="008E4B9C" w:rsidRPr="00840796" w:rsidRDefault="008E4B9C" w:rsidP="008E4B9C">
            <w:pPr>
              <w:pStyle w:val="Prrafodelista"/>
              <w:numPr>
                <w:ilvl w:val="0"/>
                <w:numId w:val="1"/>
              </w:numPr>
              <w:ind w:left="306" w:hanging="284"/>
              <w:rPr>
                <w:rFonts w:ascii="Arial" w:hAnsi="Arial" w:cs="Arial"/>
                <w:lang w:val="es-ES"/>
              </w:rPr>
            </w:pPr>
            <w:r>
              <w:rPr>
                <w:rFonts w:ascii="Arial" w:hAnsi="Arial" w:cs="Arial"/>
                <w:lang w:val="es-ES"/>
              </w:rPr>
              <w:t>Correctivos y mejoras para el cumplimiento de lo no realizado y tiempo estimado para cumplirlas.</w:t>
            </w:r>
          </w:p>
        </w:tc>
        <w:tc>
          <w:tcPr>
            <w:tcW w:w="3562" w:type="dxa"/>
            <w:tcBorders>
              <w:top w:val="outset" w:sz="18" w:space="0" w:color="auto"/>
              <w:left w:val="outset" w:sz="18" w:space="0" w:color="auto"/>
              <w:bottom w:val="outset" w:sz="18" w:space="0" w:color="auto"/>
              <w:right w:val="outset" w:sz="18" w:space="0" w:color="auto"/>
            </w:tcBorders>
          </w:tcPr>
          <w:p w14:paraId="32ED5793" w14:textId="77777777" w:rsidR="008E4B9C" w:rsidRDefault="008E4B9C" w:rsidP="008E4B9C">
            <w:pPr>
              <w:jc w:val="both"/>
              <w:rPr>
                <w:rFonts w:ascii="Arial" w:hAnsi="Arial" w:cs="Arial"/>
                <w:b/>
                <w:bCs/>
                <w:lang w:val="es-ES"/>
              </w:rPr>
            </w:pPr>
          </w:p>
        </w:tc>
        <w:tc>
          <w:tcPr>
            <w:tcW w:w="3526" w:type="dxa"/>
            <w:tcBorders>
              <w:top w:val="outset" w:sz="18" w:space="0" w:color="auto"/>
              <w:left w:val="outset" w:sz="18" w:space="0" w:color="auto"/>
              <w:bottom w:val="outset" w:sz="18" w:space="0" w:color="auto"/>
              <w:right w:val="outset" w:sz="18" w:space="0" w:color="auto"/>
            </w:tcBorders>
          </w:tcPr>
          <w:p w14:paraId="564575B9" w14:textId="77777777" w:rsidR="008E4B9C" w:rsidRDefault="008E4B9C" w:rsidP="008E4B9C">
            <w:pPr>
              <w:jc w:val="both"/>
              <w:rPr>
                <w:rFonts w:ascii="Arial" w:hAnsi="Arial" w:cs="Arial"/>
                <w:b/>
                <w:bCs/>
                <w:lang w:val="es-ES"/>
              </w:rPr>
            </w:pPr>
          </w:p>
        </w:tc>
      </w:tr>
      <w:tr w:rsidR="008E4B9C" w14:paraId="5850C58B" w14:textId="77777777" w:rsidTr="008E4B9C">
        <w:tc>
          <w:tcPr>
            <w:tcW w:w="2812" w:type="dxa"/>
            <w:tcBorders>
              <w:top w:val="outset" w:sz="18" w:space="0" w:color="auto"/>
              <w:left w:val="outset" w:sz="18" w:space="0" w:color="auto"/>
              <w:bottom w:val="outset" w:sz="18" w:space="0" w:color="auto"/>
              <w:right w:val="outset" w:sz="18" w:space="0" w:color="auto"/>
            </w:tcBorders>
          </w:tcPr>
          <w:p w14:paraId="4D70E311" w14:textId="7376FB89" w:rsidR="008E4B9C" w:rsidRPr="00840796" w:rsidRDefault="008E4B9C" w:rsidP="008E4B9C">
            <w:pPr>
              <w:pStyle w:val="Prrafodelista"/>
              <w:numPr>
                <w:ilvl w:val="0"/>
                <w:numId w:val="1"/>
              </w:numPr>
              <w:ind w:left="306" w:hanging="284"/>
              <w:rPr>
                <w:rFonts w:ascii="Arial" w:hAnsi="Arial" w:cs="Arial"/>
                <w:lang w:val="es-ES"/>
              </w:rPr>
            </w:pPr>
            <w:r>
              <w:rPr>
                <w:rFonts w:ascii="Arial" w:hAnsi="Arial" w:cs="Arial"/>
                <w:lang w:val="es-ES"/>
              </w:rPr>
              <w:t>Otros resultados que deban ser considerados en la exposición y que muestren la eficacia de la gestión</w:t>
            </w:r>
            <w:r w:rsidR="004D08BD">
              <w:rPr>
                <w:rFonts w:ascii="Arial" w:hAnsi="Arial" w:cs="Arial"/>
                <w:lang w:val="es-ES"/>
              </w:rPr>
              <w:t xml:space="preserve"> a partir de </w:t>
            </w:r>
            <w:r w:rsidR="004D08BD">
              <w:rPr>
                <w:rFonts w:ascii="Arial" w:hAnsi="Arial" w:cs="Arial"/>
                <w:lang w:val="es-ES"/>
              </w:rPr>
              <w:t>las responsabilidades asignadas en la Estructura Orgánica y los Reglamentos</w:t>
            </w:r>
            <w:r w:rsidR="00880472">
              <w:rPr>
                <w:rFonts w:ascii="Arial" w:hAnsi="Arial" w:cs="Arial"/>
                <w:lang w:val="es-ES"/>
              </w:rPr>
              <w:t>.</w:t>
            </w:r>
          </w:p>
        </w:tc>
        <w:tc>
          <w:tcPr>
            <w:tcW w:w="3562" w:type="dxa"/>
            <w:tcBorders>
              <w:top w:val="outset" w:sz="18" w:space="0" w:color="auto"/>
              <w:left w:val="outset" w:sz="18" w:space="0" w:color="auto"/>
              <w:bottom w:val="outset" w:sz="18" w:space="0" w:color="auto"/>
              <w:right w:val="outset" w:sz="18" w:space="0" w:color="auto"/>
            </w:tcBorders>
          </w:tcPr>
          <w:p w14:paraId="7EC3D72B" w14:textId="77777777" w:rsidR="008E4B9C" w:rsidRDefault="008E4B9C" w:rsidP="008E4B9C">
            <w:pPr>
              <w:jc w:val="both"/>
              <w:rPr>
                <w:rFonts w:ascii="Arial" w:hAnsi="Arial" w:cs="Arial"/>
                <w:b/>
                <w:bCs/>
                <w:lang w:val="es-ES"/>
              </w:rPr>
            </w:pPr>
          </w:p>
        </w:tc>
        <w:tc>
          <w:tcPr>
            <w:tcW w:w="3526" w:type="dxa"/>
            <w:tcBorders>
              <w:top w:val="outset" w:sz="18" w:space="0" w:color="auto"/>
              <w:left w:val="outset" w:sz="18" w:space="0" w:color="auto"/>
              <w:bottom w:val="outset" w:sz="18" w:space="0" w:color="auto"/>
              <w:right w:val="outset" w:sz="18" w:space="0" w:color="auto"/>
            </w:tcBorders>
          </w:tcPr>
          <w:p w14:paraId="3A227E37" w14:textId="77777777" w:rsidR="008E4B9C" w:rsidRDefault="008E4B9C" w:rsidP="008E4B9C">
            <w:pPr>
              <w:jc w:val="both"/>
              <w:rPr>
                <w:rFonts w:ascii="Arial" w:hAnsi="Arial" w:cs="Arial"/>
                <w:b/>
                <w:bCs/>
                <w:lang w:val="es-ES"/>
              </w:rPr>
            </w:pPr>
          </w:p>
        </w:tc>
      </w:tr>
      <w:tr w:rsidR="008E4B9C" w14:paraId="6BE7B0A0" w14:textId="77777777" w:rsidTr="008E4B9C">
        <w:trPr>
          <w:trHeight w:val="567"/>
        </w:trPr>
        <w:tc>
          <w:tcPr>
            <w:tcW w:w="9900" w:type="dxa"/>
            <w:gridSpan w:val="3"/>
            <w:tcBorders>
              <w:left w:val="outset" w:sz="18" w:space="0" w:color="auto"/>
              <w:bottom w:val="outset" w:sz="18" w:space="0" w:color="auto"/>
              <w:right w:val="outset" w:sz="18" w:space="0" w:color="auto"/>
            </w:tcBorders>
            <w:vAlign w:val="center"/>
          </w:tcPr>
          <w:p w14:paraId="37023CEA" w14:textId="154C33B2" w:rsidR="008E4B9C" w:rsidRPr="00840796" w:rsidRDefault="008E4B9C" w:rsidP="008E4B9C">
            <w:pPr>
              <w:pStyle w:val="Prrafodelista"/>
              <w:ind w:left="0"/>
              <w:jc w:val="center"/>
              <w:rPr>
                <w:rFonts w:ascii="Arial" w:hAnsi="Arial" w:cs="Arial"/>
                <w:b/>
                <w:bCs/>
                <w:lang w:val="es-ES"/>
              </w:rPr>
            </w:pPr>
            <w:r w:rsidRPr="00840796">
              <w:rPr>
                <w:rFonts w:ascii="Arial" w:hAnsi="Arial" w:cs="Arial"/>
                <w:b/>
                <w:bCs/>
                <w:lang w:val="es-ES"/>
              </w:rPr>
              <w:t>ANEXOS</w:t>
            </w:r>
          </w:p>
        </w:tc>
      </w:tr>
      <w:tr w:rsidR="008E4B9C" w14:paraId="5530567F" w14:textId="77777777" w:rsidTr="008E4B9C">
        <w:tc>
          <w:tcPr>
            <w:tcW w:w="2812" w:type="dxa"/>
            <w:tcBorders>
              <w:top w:val="outset" w:sz="18" w:space="0" w:color="auto"/>
              <w:left w:val="outset" w:sz="18" w:space="0" w:color="auto"/>
              <w:bottom w:val="outset" w:sz="18" w:space="0" w:color="auto"/>
              <w:right w:val="outset" w:sz="18" w:space="0" w:color="auto"/>
            </w:tcBorders>
          </w:tcPr>
          <w:p w14:paraId="5AD27B1F" w14:textId="29956AB2" w:rsidR="008E4B9C" w:rsidRPr="005A4494" w:rsidRDefault="008E4B9C" w:rsidP="008E4B9C">
            <w:pPr>
              <w:pStyle w:val="Prrafodelista"/>
              <w:ind w:left="0"/>
              <w:jc w:val="center"/>
              <w:rPr>
                <w:rFonts w:ascii="Arial" w:hAnsi="Arial" w:cs="Arial"/>
                <w:lang w:val="es-ES"/>
              </w:rPr>
            </w:pPr>
            <w:r>
              <w:rPr>
                <w:rFonts w:ascii="Arial" w:hAnsi="Arial" w:cs="Arial"/>
                <w:lang w:val="es-ES"/>
              </w:rPr>
              <w:t>DESCRIBA CADA UNO DE LOS ANEXOS QUE ACOMPAÑARÁ</w:t>
            </w:r>
            <w:r w:rsidR="00A41EF2">
              <w:rPr>
                <w:rFonts w:ascii="Arial" w:hAnsi="Arial" w:cs="Arial"/>
                <w:lang w:val="es-ES"/>
              </w:rPr>
              <w:t>N</w:t>
            </w:r>
            <w:r>
              <w:rPr>
                <w:rFonts w:ascii="Arial" w:hAnsi="Arial" w:cs="Arial"/>
                <w:lang w:val="es-ES"/>
              </w:rPr>
              <w:t xml:space="preserve"> LOS LINEAMIENTOS DE ESTE INFORME Y LOS ADJUNTA, (solo si no están radicados en la </w:t>
            </w:r>
            <w:r>
              <w:rPr>
                <w:rFonts w:ascii="Arial" w:hAnsi="Arial" w:cs="Arial"/>
                <w:lang w:val="es-ES"/>
              </w:rPr>
              <w:lastRenderedPageBreak/>
              <w:t>Oficina para la Administración de Documentos)</w:t>
            </w:r>
            <w:r w:rsidR="00D2476C">
              <w:rPr>
                <w:rFonts w:ascii="Arial" w:hAnsi="Arial" w:cs="Arial"/>
                <w:lang w:val="es-ES"/>
              </w:rPr>
              <w:t xml:space="preserve"> aunque puede hacer referencia a ellos</w:t>
            </w:r>
            <w:r w:rsidR="00D55C26">
              <w:rPr>
                <w:rFonts w:ascii="Arial" w:hAnsi="Arial" w:cs="Arial"/>
                <w:lang w:val="es-ES"/>
              </w:rPr>
              <w:t xml:space="preserve"> con el número de radicado</w:t>
            </w:r>
            <w:r w:rsidR="008A63B4">
              <w:rPr>
                <w:rFonts w:ascii="Arial" w:hAnsi="Arial" w:cs="Arial"/>
                <w:lang w:val="es-ES"/>
              </w:rPr>
              <w:t xml:space="preserve"> y el contenido.</w:t>
            </w:r>
          </w:p>
        </w:tc>
        <w:tc>
          <w:tcPr>
            <w:tcW w:w="7088" w:type="dxa"/>
            <w:gridSpan w:val="2"/>
            <w:tcBorders>
              <w:top w:val="outset" w:sz="18" w:space="0" w:color="auto"/>
              <w:left w:val="outset" w:sz="18" w:space="0" w:color="auto"/>
              <w:bottom w:val="outset" w:sz="18" w:space="0" w:color="auto"/>
              <w:right w:val="outset" w:sz="18" w:space="0" w:color="auto"/>
            </w:tcBorders>
          </w:tcPr>
          <w:p w14:paraId="03A7BDFD" w14:textId="77777777" w:rsidR="008E4B9C" w:rsidRDefault="008E4B9C" w:rsidP="008E4B9C">
            <w:pPr>
              <w:jc w:val="both"/>
              <w:rPr>
                <w:rFonts w:ascii="Arial" w:hAnsi="Arial" w:cs="Arial"/>
                <w:b/>
                <w:bCs/>
                <w:lang w:val="es-ES"/>
              </w:rPr>
            </w:pPr>
          </w:p>
        </w:tc>
      </w:tr>
    </w:tbl>
    <w:p w14:paraId="32469481" w14:textId="77777777" w:rsidR="00173654" w:rsidRDefault="00563156" w:rsidP="00563156">
      <w:pPr>
        <w:spacing w:after="0" w:line="240" w:lineRule="auto"/>
        <w:rPr>
          <w:rFonts w:ascii="Arial" w:hAnsi="Arial" w:cs="Arial"/>
          <w:b/>
          <w:bCs/>
          <w:lang w:val="es-ES"/>
        </w:rPr>
      </w:pPr>
      <w:r>
        <w:rPr>
          <w:rFonts w:ascii="Arial" w:hAnsi="Arial" w:cs="Arial"/>
          <w:b/>
          <w:bCs/>
          <w:lang w:val="es-ES"/>
        </w:rPr>
        <w:t xml:space="preserve">       </w:t>
      </w:r>
    </w:p>
    <w:p w14:paraId="28225728" w14:textId="50F6E738" w:rsidR="00563156" w:rsidRPr="00173654" w:rsidRDefault="00173654" w:rsidP="00563156">
      <w:pPr>
        <w:spacing w:after="0" w:line="240" w:lineRule="auto"/>
        <w:rPr>
          <w:rFonts w:ascii="Arial" w:hAnsi="Arial" w:cs="Arial"/>
          <w:lang w:val="es-ES"/>
        </w:rPr>
      </w:pPr>
      <w:r w:rsidRPr="00173654">
        <w:rPr>
          <w:rFonts w:ascii="Arial" w:hAnsi="Arial" w:cs="Arial"/>
          <w:lang w:val="es-ES"/>
        </w:rPr>
        <w:t xml:space="preserve">Fecha de remisión </w:t>
      </w:r>
      <w:r w:rsidR="00607487">
        <w:rPr>
          <w:rFonts w:ascii="Arial" w:hAnsi="Arial" w:cs="Arial"/>
          <w:lang w:val="es-ES"/>
        </w:rPr>
        <w:t>al Departamento de Gestión Humana (al menos 8 días antes de la exposición)</w:t>
      </w:r>
      <w:r w:rsidR="00563156" w:rsidRPr="00173654">
        <w:rPr>
          <w:rFonts w:ascii="Arial" w:hAnsi="Arial" w:cs="Arial"/>
          <w:lang w:val="es-ES"/>
        </w:rPr>
        <w:t xml:space="preserve"> </w:t>
      </w:r>
      <w:r>
        <w:rPr>
          <w:rFonts w:ascii="Arial" w:hAnsi="Arial" w:cs="Arial"/>
          <w:lang w:val="es-ES"/>
        </w:rPr>
        <w:t>___________________</w:t>
      </w:r>
    </w:p>
    <w:p w14:paraId="5E098D71" w14:textId="50411F12" w:rsidR="00227113" w:rsidRDefault="00227113" w:rsidP="00534CC8">
      <w:pPr>
        <w:pStyle w:val="Prrafodelista"/>
        <w:spacing w:after="0" w:line="240" w:lineRule="auto"/>
        <w:ind w:left="0"/>
        <w:jc w:val="center"/>
        <w:rPr>
          <w:rFonts w:ascii="Arial" w:hAnsi="Arial" w:cs="Arial"/>
          <w:lang w:val="es-ES"/>
        </w:rPr>
      </w:pPr>
    </w:p>
    <w:p w14:paraId="6D51D4D8" w14:textId="77777777" w:rsidR="00173654" w:rsidRDefault="00173654" w:rsidP="00A0608E">
      <w:pPr>
        <w:pStyle w:val="Prrafodelista"/>
        <w:spacing w:after="0" w:line="240" w:lineRule="auto"/>
        <w:ind w:left="0"/>
        <w:jc w:val="both"/>
        <w:rPr>
          <w:rFonts w:ascii="Arial" w:hAnsi="Arial" w:cs="Arial"/>
          <w:lang w:val="es-ES"/>
        </w:rPr>
      </w:pPr>
    </w:p>
    <w:p w14:paraId="7948D6F7" w14:textId="5DD2C857" w:rsidR="00227113" w:rsidRDefault="00227113" w:rsidP="00227113">
      <w:pPr>
        <w:pStyle w:val="Prrafodelista"/>
        <w:spacing w:after="0" w:line="240" w:lineRule="auto"/>
        <w:ind w:left="0"/>
        <w:jc w:val="both"/>
        <w:rPr>
          <w:rFonts w:ascii="Arial" w:hAnsi="Arial" w:cs="Arial"/>
          <w:lang w:val="es-ES"/>
        </w:rPr>
      </w:pPr>
      <w:r>
        <w:rPr>
          <w:rFonts w:ascii="Arial" w:hAnsi="Arial" w:cs="Arial"/>
          <w:lang w:val="es-ES"/>
        </w:rPr>
        <w:t>Firma del responsable</w:t>
      </w:r>
      <w:r w:rsidR="005A4494">
        <w:rPr>
          <w:rFonts w:ascii="Arial" w:hAnsi="Arial" w:cs="Arial"/>
          <w:lang w:val="es-ES"/>
        </w:rPr>
        <w:t>: _____________________________________________________</w:t>
      </w:r>
      <w:r>
        <w:rPr>
          <w:rFonts w:ascii="Arial" w:hAnsi="Arial" w:cs="Arial"/>
          <w:lang w:val="es-ES"/>
        </w:rPr>
        <w:t xml:space="preserve"> </w:t>
      </w:r>
    </w:p>
    <w:p w14:paraId="20DC63A1" w14:textId="41E6CD83" w:rsidR="00227113" w:rsidRDefault="00227113" w:rsidP="00227113">
      <w:pPr>
        <w:pStyle w:val="Prrafodelista"/>
        <w:spacing w:after="0" w:line="240" w:lineRule="auto"/>
        <w:ind w:left="0"/>
        <w:jc w:val="both"/>
        <w:rPr>
          <w:rFonts w:ascii="Arial" w:hAnsi="Arial" w:cs="Arial"/>
          <w:lang w:val="es-ES"/>
        </w:rPr>
      </w:pPr>
    </w:p>
    <w:p w14:paraId="4B0B09D6" w14:textId="275DAA69" w:rsidR="005A4494" w:rsidRDefault="005A4494" w:rsidP="00227113">
      <w:pPr>
        <w:pStyle w:val="Prrafodelista"/>
        <w:spacing w:after="0" w:line="240" w:lineRule="auto"/>
        <w:ind w:left="0"/>
        <w:jc w:val="both"/>
        <w:rPr>
          <w:rFonts w:ascii="Arial" w:hAnsi="Arial" w:cs="Arial"/>
          <w:lang w:val="es-ES"/>
        </w:rPr>
      </w:pPr>
    </w:p>
    <w:p w14:paraId="4F5F530A" w14:textId="017700AB" w:rsidR="008E1BC2" w:rsidRDefault="008E1BC2" w:rsidP="00227113">
      <w:pPr>
        <w:pStyle w:val="Prrafodelista"/>
        <w:spacing w:after="0" w:line="240" w:lineRule="auto"/>
        <w:ind w:left="0"/>
        <w:jc w:val="both"/>
        <w:rPr>
          <w:rFonts w:ascii="Arial" w:hAnsi="Arial" w:cs="Arial"/>
          <w:lang w:val="es-ES"/>
        </w:rPr>
      </w:pPr>
    </w:p>
    <w:p w14:paraId="4D615E89" w14:textId="77777777" w:rsidR="00173654" w:rsidRDefault="00173654" w:rsidP="00227113">
      <w:pPr>
        <w:pStyle w:val="Prrafodelista"/>
        <w:spacing w:after="0" w:line="240" w:lineRule="auto"/>
        <w:ind w:left="0"/>
        <w:jc w:val="both"/>
        <w:rPr>
          <w:rFonts w:ascii="Arial" w:hAnsi="Arial" w:cs="Arial"/>
          <w:lang w:val="es-ES"/>
        </w:rPr>
      </w:pPr>
    </w:p>
    <w:p w14:paraId="4E66F301" w14:textId="52B8A129" w:rsidR="00227113" w:rsidRDefault="00607487" w:rsidP="00227113">
      <w:pPr>
        <w:pStyle w:val="Prrafodelista"/>
        <w:spacing w:after="0" w:line="240" w:lineRule="auto"/>
        <w:ind w:left="0"/>
        <w:jc w:val="both"/>
        <w:rPr>
          <w:rFonts w:ascii="Arial" w:hAnsi="Arial" w:cs="Arial"/>
          <w:lang w:val="es-ES"/>
        </w:rPr>
      </w:pPr>
      <w:r>
        <w:rPr>
          <w:rFonts w:ascii="Arial" w:hAnsi="Arial" w:cs="Arial"/>
          <w:lang w:val="es-ES"/>
        </w:rPr>
        <w:t>Recibido Departamento de Gestión Humana: ___________________________________</w:t>
      </w:r>
    </w:p>
    <w:p w14:paraId="4A58C69D" w14:textId="77777777" w:rsidR="00563156" w:rsidRPr="00563156" w:rsidRDefault="00563156" w:rsidP="0012704B">
      <w:pPr>
        <w:spacing w:after="0" w:line="240" w:lineRule="auto"/>
        <w:jc w:val="both"/>
        <w:rPr>
          <w:rFonts w:ascii="Arial" w:hAnsi="Arial" w:cs="Arial"/>
          <w:b/>
          <w:bCs/>
          <w:lang w:val="es-ES"/>
        </w:rPr>
      </w:pPr>
    </w:p>
    <w:sectPr w:rsidR="00563156" w:rsidRPr="00563156" w:rsidSect="00343BE3">
      <w:head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21E2" w14:textId="77777777" w:rsidR="00B80EE1" w:rsidRDefault="00B80EE1" w:rsidP="00343BE3">
      <w:pPr>
        <w:spacing w:after="0" w:line="240" w:lineRule="auto"/>
      </w:pPr>
      <w:r>
        <w:separator/>
      </w:r>
    </w:p>
  </w:endnote>
  <w:endnote w:type="continuationSeparator" w:id="0">
    <w:p w14:paraId="552C9E04" w14:textId="77777777" w:rsidR="00B80EE1" w:rsidRDefault="00B80EE1" w:rsidP="0034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2783" w14:textId="77777777" w:rsidR="00B80EE1" w:rsidRDefault="00B80EE1" w:rsidP="00343BE3">
      <w:pPr>
        <w:spacing w:after="0" w:line="240" w:lineRule="auto"/>
      </w:pPr>
      <w:r>
        <w:separator/>
      </w:r>
    </w:p>
  </w:footnote>
  <w:footnote w:type="continuationSeparator" w:id="0">
    <w:p w14:paraId="0D68095C" w14:textId="77777777" w:rsidR="00B80EE1" w:rsidRDefault="00B80EE1" w:rsidP="0034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019481"/>
      <w:docPartObj>
        <w:docPartGallery w:val="Page Numbers (Top of Page)"/>
        <w:docPartUnique/>
      </w:docPartObj>
    </w:sdtPr>
    <w:sdtEndPr/>
    <w:sdtContent>
      <w:p w14:paraId="20944FA2" w14:textId="780D4553" w:rsidR="00343BE3" w:rsidRDefault="00343BE3">
        <w:pPr>
          <w:pStyle w:val="Encabezado"/>
          <w:jc w:val="right"/>
        </w:pPr>
        <w:r>
          <w:fldChar w:fldCharType="begin"/>
        </w:r>
        <w:r>
          <w:instrText>PAGE   \* MERGEFORMAT</w:instrText>
        </w:r>
        <w:r>
          <w:fldChar w:fldCharType="separate"/>
        </w:r>
        <w:r>
          <w:rPr>
            <w:lang w:val="es-ES"/>
          </w:rPr>
          <w:t>2</w:t>
        </w:r>
        <w:r>
          <w:fldChar w:fldCharType="end"/>
        </w:r>
      </w:p>
    </w:sdtContent>
  </w:sdt>
  <w:p w14:paraId="047F2574" w14:textId="77777777" w:rsidR="00343BE3" w:rsidRDefault="00343B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43B73"/>
    <w:multiLevelType w:val="hybridMultilevel"/>
    <w:tmpl w:val="8A06AB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4B"/>
    <w:rsid w:val="00057600"/>
    <w:rsid w:val="000664B6"/>
    <w:rsid w:val="0012704B"/>
    <w:rsid w:val="001404D6"/>
    <w:rsid w:val="00142732"/>
    <w:rsid w:val="00173523"/>
    <w:rsid w:val="00173654"/>
    <w:rsid w:val="00193710"/>
    <w:rsid w:val="001A4ACE"/>
    <w:rsid w:val="001B6C48"/>
    <w:rsid w:val="001F441E"/>
    <w:rsid w:val="00227113"/>
    <w:rsid w:val="00242C7B"/>
    <w:rsid w:val="00343BE3"/>
    <w:rsid w:val="00362EC0"/>
    <w:rsid w:val="00436BD9"/>
    <w:rsid w:val="00493C26"/>
    <w:rsid w:val="004A197F"/>
    <w:rsid w:val="004A4DA9"/>
    <w:rsid w:val="004D08BD"/>
    <w:rsid w:val="00534CC8"/>
    <w:rsid w:val="00563156"/>
    <w:rsid w:val="005A4494"/>
    <w:rsid w:val="005C5F6C"/>
    <w:rsid w:val="00607487"/>
    <w:rsid w:val="00626CDC"/>
    <w:rsid w:val="006F4F00"/>
    <w:rsid w:val="006F7FEC"/>
    <w:rsid w:val="00737F9C"/>
    <w:rsid w:val="00781E26"/>
    <w:rsid w:val="00783CE8"/>
    <w:rsid w:val="007A454A"/>
    <w:rsid w:val="007E27B0"/>
    <w:rsid w:val="008014A8"/>
    <w:rsid w:val="00813026"/>
    <w:rsid w:val="00825154"/>
    <w:rsid w:val="00840796"/>
    <w:rsid w:val="00880472"/>
    <w:rsid w:val="008A63B4"/>
    <w:rsid w:val="008D5230"/>
    <w:rsid w:val="008E1BC2"/>
    <w:rsid w:val="008E4B9C"/>
    <w:rsid w:val="008F0C21"/>
    <w:rsid w:val="00904AC6"/>
    <w:rsid w:val="00956F91"/>
    <w:rsid w:val="00967366"/>
    <w:rsid w:val="00970836"/>
    <w:rsid w:val="00A0608E"/>
    <w:rsid w:val="00A312DB"/>
    <w:rsid w:val="00A41EF2"/>
    <w:rsid w:val="00B00671"/>
    <w:rsid w:val="00B57490"/>
    <w:rsid w:val="00B80EE1"/>
    <w:rsid w:val="00BA1DFE"/>
    <w:rsid w:val="00BB6E27"/>
    <w:rsid w:val="00BB7787"/>
    <w:rsid w:val="00BB7F4C"/>
    <w:rsid w:val="00C22845"/>
    <w:rsid w:val="00CD3888"/>
    <w:rsid w:val="00D2353D"/>
    <w:rsid w:val="00D2476C"/>
    <w:rsid w:val="00D3397F"/>
    <w:rsid w:val="00D55C26"/>
    <w:rsid w:val="00DB3822"/>
    <w:rsid w:val="00E9597D"/>
    <w:rsid w:val="00F3590D"/>
    <w:rsid w:val="00FC7648"/>
    <w:rsid w:val="00FD64BD"/>
    <w:rsid w:val="00FE1E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AD7C"/>
  <w15:chartTrackingRefBased/>
  <w15:docId w15:val="{0FE22020-D22C-465A-8F1C-74E9B04F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4F00"/>
    <w:pPr>
      <w:ind w:left="720"/>
      <w:contextualSpacing/>
    </w:pPr>
  </w:style>
  <w:style w:type="table" w:styleId="Tablaconcuadrcula">
    <w:name w:val="Table Grid"/>
    <w:basedOn w:val="Tablanormal"/>
    <w:uiPriority w:val="39"/>
    <w:rsid w:val="0084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3B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BE3"/>
  </w:style>
  <w:style w:type="paragraph" w:styleId="Piedepgina">
    <w:name w:val="footer"/>
    <w:basedOn w:val="Normal"/>
    <w:link w:val="PiedepginaCar"/>
    <w:uiPriority w:val="99"/>
    <w:unhideWhenUsed/>
    <w:rsid w:val="00343B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agudelo cardona</dc:creator>
  <cp:keywords/>
  <dc:description/>
  <cp:lastModifiedBy>María Alejandra  Cárdenas Henao</cp:lastModifiedBy>
  <cp:revision>5</cp:revision>
  <dcterms:created xsi:type="dcterms:W3CDTF">2023-02-21T14:34:00Z</dcterms:created>
  <dcterms:modified xsi:type="dcterms:W3CDTF">2023-02-21T14:39:00Z</dcterms:modified>
</cp:coreProperties>
</file>