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0CBE6" w14:textId="77777777" w:rsidR="000C75B8" w:rsidRPr="00372ADE" w:rsidRDefault="000C75B8" w:rsidP="00333BCF">
      <w:pPr>
        <w:widowControl w:val="0"/>
        <w:tabs>
          <w:tab w:val="left" w:pos="4080"/>
        </w:tabs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highlight w:val="yellow"/>
          <w:lang w:val="es-ES"/>
        </w:rPr>
      </w:pPr>
    </w:p>
    <w:p w14:paraId="50DAF26C" w14:textId="77777777" w:rsidR="000C75B8" w:rsidRPr="00372ADE" w:rsidRDefault="00E1192E" w:rsidP="00333BCF">
      <w:pPr>
        <w:jc w:val="center"/>
        <w:rPr>
          <w:rFonts w:cstheme="minorHAnsi"/>
          <w:b/>
          <w:bCs/>
        </w:rPr>
      </w:pPr>
      <w:r w:rsidRPr="00372ADE">
        <w:rPr>
          <w:rFonts w:cstheme="minorHAnsi"/>
          <w:b/>
          <w:bCs/>
        </w:rPr>
        <w:t xml:space="preserve">EN TRÁMITE DE LA CONCILIACIÓN OBLIGATORIA </w:t>
      </w:r>
    </w:p>
    <w:p w14:paraId="7A92F818" w14:textId="7122CB94" w:rsidR="00660A18" w:rsidRPr="00372ADE" w:rsidRDefault="00660A18" w:rsidP="00333BCF">
      <w:pPr>
        <w:jc w:val="center"/>
        <w:rPr>
          <w:rFonts w:cstheme="minorHAnsi"/>
          <w:b/>
          <w:bCs/>
        </w:rPr>
      </w:pPr>
      <w:r w:rsidRPr="00372ADE">
        <w:rPr>
          <w:rFonts w:cstheme="minorHAnsi"/>
          <w:b/>
          <w:bCs/>
        </w:rPr>
        <w:t xml:space="preserve">De conformidad </w:t>
      </w:r>
      <w:r w:rsidR="0004106F">
        <w:rPr>
          <w:rFonts w:cstheme="minorHAnsi"/>
          <w:b/>
          <w:bCs/>
        </w:rPr>
        <w:t>con la ley 2220 del 30 de junio de 2022</w:t>
      </w:r>
      <w:r w:rsidR="000757A2" w:rsidRPr="00372ADE">
        <w:rPr>
          <w:rFonts w:cstheme="minorHAnsi"/>
          <w:b/>
          <w:bCs/>
        </w:rPr>
        <w:t xml:space="preserve"> </w:t>
      </w:r>
      <w:bookmarkStart w:id="0" w:name="_GoBack"/>
      <w:bookmarkEnd w:id="0"/>
    </w:p>
    <w:p w14:paraId="7344974B" w14:textId="77777777" w:rsidR="00194141" w:rsidRPr="00372ADE" w:rsidRDefault="00194141" w:rsidP="00333BCF">
      <w:pPr>
        <w:jc w:val="center"/>
        <w:rPr>
          <w:rFonts w:cstheme="minorHAnsi"/>
          <w:b/>
          <w:bCs/>
        </w:rPr>
      </w:pPr>
    </w:p>
    <w:p w14:paraId="296D0BB6" w14:textId="03740B28" w:rsidR="00AD26A5" w:rsidRPr="00372ADE" w:rsidRDefault="00192AEF" w:rsidP="00643360">
      <w:pPr>
        <w:jc w:val="both"/>
        <w:rPr>
          <w:rFonts w:cstheme="minorHAnsi"/>
        </w:rPr>
      </w:pPr>
      <w:r w:rsidRPr="00372ADE">
        <w:rPr>
          <w:rFonts w:cstheme="minorHAnsi"/>
        </w:rPr>
        <w:t xml:space="preserve">La suscrita Conciliadora </w:t>
      </w:r>
      <w:r w:rsidR="009B68F3" w:rsidRPr="00372ADE">
        <w:rPr>
          <w:rFonts w:cstheme="minorHAnsi"/>
          <w:b/>
          <w:bCs/>
        </w:rPr>
        <w:t>XXXXXXXX</w:t>
      </w:r>
      <w:r w:rsidR="00D35470" w:rsidRPr="00372ADE">
        <w:rPr>
          <w:rFonts w:cstheme="minorHAnsi"/>
        </w:rPr>
        <w:t xml:space="preserve">, </w:t>
      </w:r>
      <w:r w:rsidR="005D0DAE" w:rsidRPr="00372ADE">
        <w:rPr>
          <w:rFonts w:cstheme="minorHAnsi"/>
        </w:rPr>
        <w:t xml:space="preserve">identificada como aparece al pie de </w:t>
      </w:r>
      <w:r w:rsidR="004853D0" w:rsidRPr="00372ADE">
        <w:rPr>
          <w:rFonts w:cstheme="minorHAnsi"/>
        </w:rPr>
        <w:t xml:space="preserve">mi correspondiente firma; conforme a las facultades </w:t>
      </w:r>
      <w:r w:rsidR="0016780D" w:rsidRPr="00372ADE">
        <w:rPr>
          <w:rFonts w:cstheme="minorHAnsi"/>
        </w:rPr>
        <w:t>otorgadas en virtud de la</w:t>
      </w:r>
      <w:r w:rsidR="005A4D37" w:rsidRPr="00372ADE">
        <w:rPr>
          <w:rFonts w:cstheme="minorHAnsi"/>
        </w:rPr>
        <w:t xml:space="preserve"> </w:t>
      </w:r>
      <w:r w:rsidR="00782DA6" w:rsidRPr="00372ADE">
        <w:rPr>
          <w:rFonts w:cstheme="minorHAnsi"/>
        </w:rPr>
        <w:t>Ley</w:t>
      </w:r>
      <w:r w:rsidR="0036119B">
        <w:rPr>
          <w:rFonts w:cstheme="minorHAnsi"/>
        </w:rPr>
        <w:t xml:space="preserve"> 2220 de 2022</w:t>
      </w:r>
      <w:r w:rsidR="00CD451A" w:rsidRPr="00372ADE">
        <w:rPr>
          <w:rFonts w:cstheme="minorHAnsi"/>
        </w:rPr>
        <w:t>,</w:t>
      </w:r>
      <w:r w:rsidR="0016780D" w:rsidRPr="00372ADE">
        <w:rPr>
          <w:rFonts w:cstheme="minorHAnsi"/>
        </w:rPr>
        <w:t xml:space="preserve"> </w:t>
      </w:r>
      <w:r w:rsidR="001F7F2C" w:rsidRPr="00372ADE">
        <w:rPr>
          <w:rFonts w:cstheme="minorHAnsi"/>
        </w:rPr>
        <w:t xml:space="preserve">en su artículo </w:t>
      </w:r>
      <w:r w:rsidR="0036119B">
        <w:rPr>
          <w:rFonts w:cstheme="minorHAnsi"/>
        </w:rPr>
        <w:t>23</w:t>
      </w:r>
      <w:r w:rsidR="00962C8D" w:rsidRPr="00372ADE">
        <w:rPr>
          <w:rFonts w:cstheme="minorHAnsi"/>
        </w:rPr>
        <w:t xml:space="preserve">, al ostentar la calidad </w:t>
      </w:r>
      <w:r w:rsidR="00216959" w:rsidRPr="00372ADE">
        <w:rPr>
          <w:rFonts w:cstheme="minorHAnsi"/>
        </w:rPr>
        <w:t xml:space="preserve">de estudiante adscrito al </w:t>
      </w:r>
      <w:r w:rsidR="00AE34F4" w:rsidRPr="00372ADE">
        <w:rPr>
          <w:rFonts w:cstheme="minorHAnsi"/>
        </w:rPr>
        <w:t xml:space="preserve">Consultorio Jurídico </w:t>
      </w:r>
      <w:r w:rsidR="0025767E" w:rsidRPr="00372ADE">
        <w:rPr>
          <w:rFonts w:cstheme="minorHAnsi"/>
        </w:rPr>
        <w:t xml:space="preserve">de la facultad de Derecho </w:t>
      </w:r>
      <w:r w:rsidR="00293FAE" w:rsidRPr="00372ADE">
        <w:rPr>
          <w:rFonts w:cstheme="minorHAnsi"/>
        </w:rPr>
        <w:t>de la Univer</w:t>
      </w:r>
      <w:r w:rsidR="009B68F3" w:rsidRPr="00372ADE">
        <w:rPr>
          <w:rFonts w:cstheme="minorHAnsi"/>
        </w:rPr>
        <w:t>si</w:t>
      </w:r>
      <w:r w:rsidR="00293FAE" w:rsidRPr="00372ADE">
        <w:rPr>
          <w:rFonts w:cstheme="minorHAnsi"/>
        </w:rPr>
        <w:t xml:space="preserve">dad Católica </w:t>
      </w:r>
      <w:r w:rsidR="008008C6" w:rsidRPr="00372ADE">
        <w:rPr>
          <w:rFonts w:cstheme="minorHAnsi"/>
        </w:rPr>
        <w:t xml:space="preserve">Luis Amigó; </w:t>
      </w:r>
      <w:r w:rsidR="00597CE7" w:rsidRPr="00372ADE">
        <w:rPr>
          <w:rFonts w:cstheme="minorHAnsi"/>
        </w:rPr>
        <w:t xml:space="preserve">se </w:t>
      </w:r>
      <w:r w:rsidR="00160F10" w:rsidRPr="00372ADE">
        <w:rPr>
          <w:rFonts w:cstheme="minorHAnsi"/>
        </w:rPr>
        <w:t xml:space="preserve">sirve dejar Constancia </w:t>
      </w:r>
      <w:r w:rsidR="00B92B33" w:rsidRPr="00372ADE">
        <w:rPr>
          <w:rFonts w:cstheme="minorHAnsi"/>
        </w:rPr>
        <w:t>de lo siguiente</w:t>
      </w:r>
      <w:r w:rsidR="0035568E" w:rsidRPr="00372ADE">
        <w:rPr>
          <w:rFonts w:cstheme="minorHAnsi"/>
        </w:rPr>
        <w:t xml:space="preserve">: </w:t>
      </w:r>
    </w:p>
    <w:p w14:paraId="57671B82" w14:textId="77777777" w:rsidR="00AD26A5" w:rsidRPr="00372ADE" w:rsidRDefault="00AD26A5" w:rsidP="00643360">
      <w:pPr>
        <w:jc w:val="both"/>
        <w:rPr>
          <w:rFonts w:cstheme="minorHAnsi"/>
        </w:rPr>
      </w:pPr>
    </w:p>
    <w:p w14:paraId="299734A0" w14:textId="513245F3" w:rsidR="002733D5" w:rsidRPr="00372ADE" w:rsidRDefault="00AD26A5" w:rsidP="00643360">
      <w:pPr>
        <w:pStyle w:val="s7"/>
        <w:spacing w:before="0" w:beforeAutospacing="0" w:after="0" w:afterAutospacing="0" w:line="324" w:lineRule="atLeast"/>
        <w:jc w:val="both"/>
        <w:divId w:val="897126473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72ADE">
        <w:rPr>
          <w:rFonts w:asciiTheme="minorHAnsi" w:hAnsiTheme="minorHAnsi" w:cstheme="minorHAnsi"/>
          <w:sz w:val="22"/>
          <w:szCs w:val="22"/>
        </w:rPr>
        <w:t xml:space="preserve">1.Que </w:t>
      </w:r>
      <w:r w:rsidR="00957F46" w:rsidRPr="00372ADE">
        <w:rPr>
          <w:rFonts w:asciiTheme="minorHAnsi" w:hAnsiTheme="minorHAnsi" w:cstheme="minorHAnsi"/>
          <w:sz w:val="22"/>
          <w:szCs w:val="22"/>
        </w:rPr>
        <w:t>el Señor</w:t>
      </w:r>
      <w:r w:rsidR="009B68F3" w:rsidRPr="00372ADE">
        <w:rPr>
          <w:rFonts w:asciiTheme="minorHAnsi" w:hAnsiTheme="minorHAnsi" w:cstheme="minorHAnsi"/>
          <w:sz w:val="22"/>
          <w:szCs w:val="22"/>
        </w:rPr>
        <w:t>(a)</w:t>
      </w:r>
      <w:r w:rsidR="00957F46" w:rsidRPr="00372ADE">
        <w:rPr>
          <w:rFonts w:asciiTheme="minorHAnsi" w:hAnsiTheme="minorHAnsi" w:cstheme="minorHAnsi"/>
          <w:sz w:val="22"/>
          <w:szCs w:val="22"/>
        </w:rPr>
        <w:t xml:space="preserve"> </w:t>
      </w:r>
      <w:r w:rsidR="009B68F3" w:rsidRPr="00372ADE">
        <w:rPr>
          <w:rFonts w:asciiTheme="minorHAnsi" w:hAnsiTheme="minorHAnsi" w:cstheme="minorHAnsi"/>
          <w:b/>
          <w:bCs/>
          <w:sz w:val="22"/>
          <w:szCs w:val="22"/>
        </w:rPr>
        <w:t>XXXXX</w:t>
      </w:r>
      <w:r w:rsidR="00B52EB2" w:rsidRPr="00372AD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F579EF" w:rsidRPr="00372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579EF" w:rsidRPr="00372ADE">
        <w:rPr>
          <w:rFonts w:asciiTheme="minorHAnsi" w:hAnsiTheme="minorHAnsi" w:cstheme="minorHAnsi"/>
          <w:sz w:val="22"/>
          <w:szCs w:val="22"/>
        </w:rPr>
        <w:t xml:space="preserve">identificado con cédula de </w:t>
      </w:r>
      <w:r w:rsidR="003C1EB4" w:rsidRPr="00372ADE">
        <w:rPr>
          <w:rFonts w:asciiTheme="minorHAnsi" w:hAnsiTheme="minorHAnsi" w:cstheme="minorHAnsi"/>
          <w:sz w:val="22"/>
          <w:szCs w:val="22"/>
        </w:rPr>
        <w:t>ciudadanía</w:t>
      </w:r>
      <w:r w:rsidR="00D210FC" w:rsidRPr="00372ADE">
        <w:rPr>
          <w:rFonts w:asciiTheme="minorHAnsi" w:hAnsiTheme="minorHAnsi" w:cstheme="minorHAnsi"/>
          <w:sz w:val="22"/>
          <w:szCs w:val="22"/>
        </w:rPr>
        <w:t xml:space="preserve"> N</w:t>
      </w:r>
      <w:r w:rsidR="00021063" w:rsidRPr="00372ADE">
        <w:rPr>
          <w:rFonts w:asciiTheme="minorHAnsi" w:hAnsiTheme="minorHAnsi" w:cstheme="minorHAnsi"/>
          <w:sz w:val="22"/>
          <w:szCs w:val="22"/>
        </w:rPr>
        <w:t>o.</w:t>
      </w:r>
      <w:r w:rsidR="003C1EB4" w:rsidRPr="00372ADE">
        <w:rPr>
          <w:rFonts w:asciiTheme="minorHAnsi" w:hAnsiTheme="minorHAnsi" w:cstheme="minorHAnsi"/>
          <w:sz w:val="22"/>
          <w:szCs w:val="22"/>
        </w:rPr>
        <w:t xml:space="preserve"> XXXXXXX</w:t>
      </w:r>
      <w:r w:rsidR="00BD6D4D" w:rsidRPr="00372ADE">
        <w:rPr>
          <w:rFonts w:asciiTheme="minorHAnsi" w:hAnsiTheme="minorHAnsi" w:cstheme="minorHAnsi"/>
          <w:sz w:val="22"/>
          <w:szCs w:val="22"/>
        </w:rPr>
        <w:t>,</w:t>
      </w:r>
      <w:r w:rsidR="00712702" w:rsidRPr="00372ADE">
        <w:rPr>
          <w:rFonts w:asciiTheme="minorHAnsi" w:hAnsiTheme="minorHAnsi" w:cstheme="minorHAnsi"/>
          <w:sz w:val="22"/>
          <w:szCs w:val="22"/>
        </w:rPr>
        <w:t xml:space="preserve"> presentó solicitud de </w:t>
      </w:r>
      <w:r w:rsidR="003C1EB4" w:rsidRPr="00372ADE">
        <w:rPr>
          <w:rFonts w:asciiTheme="minorHAnsi" w:hAnsiTheme="minorHAnsi" w:cstheme="minorHAnsi"/>
          <w:sz w:val="22"/>
          <w:szCs w:val="22"/>
        </w:rPr>
        <w:t>conciliación</w:t>
      </w:r>
      <w:r w:rsidR="00B01ECF" w:rsidRPr="00372ADE">
        <w:rPr>
          <w:rFonts w:asciiTheme="minorHAnsi" w:hAnsiTheme="minorHAnsi" w:cstheme="minorHAnsi"/>
          <w:sz w:val="22"/>
          <w:szCs w:val="22"/>
        </w:rPr>
        <w:t xml:space="preserve"> en </w:t>
      </w:r>
      <w:r w:rsidR="008313C5" w:rsidRPr="00372ADE">
        <w:rPr>
          <w:rFonts w:asciiTheme="minorHAnsi" w:hAnsiTheme="minorHAnsi" w:cstheme="minorHAnsi"/>
          <w:sz w:val="22"/>
          <w:szCs w:val="22"/>
        </w:rPr>
        <w:t>con</w:t>
      </w:r>
      <w:r w:rsidR="00803D4A" w:rsidRPr="00372ADE">
        <w:rPr>
          <w:rFonts w:asciiTheme="minorHAnsi" w:hAnsiTheme="minorHAnsi" w:cstheme="minorHAnsi"/>
          <w:sz w:val="22"/>
          <w:szCs w:val="22"/>
        </w:rPr>
        <w:t>tra</w:t>
      </w:r>
      <w:r w:rsidR="00B01ECF" w:rsidRPr="00372ADE">
        <w:rPr>
          <w:rFonts w:asciiTheme="minorHAnsi" w:hAnsiTheme="minorHAnsi" w:cstheme="minorHAnsi"/>
          <w:sz w:val="22"/>
          <w:szCs w:val="22"/>
        </w:rPr>
        <w:t xml:space="preserve"> del</w:t>
      </w:r>
      <w:r w:rsidR="00803D4A" w:rsidRPr="00372ADE">
        <w:rPr>
          <w:rFonts w:asciiTheme="minorHAnsi" w:hAnsiTheme="minorHAnsi" w:cstheme="minorHAnsi"/>
          <w:sz w:val="22"/>
          <w:szCs w:val="22"/>
        </w:rPr>
        <w:t xml:space="preserve"> </w:t>
      </w:r>
      <w:r w:rsidR="003A7EFC" w:rsidRPr="00372ADE">
        <w:rPr>
          <w:rFonts w:asciiTheme="minorHAnsi" w:hAnsiTheme="minorHAnsi" w:cstheme="minorHAnsi"/>
          <w:sz w:val="22"/>
          <w:szCs w:val="22"/>
        </w:rPr>
        <w:t>Señor</w:t>
      </w:r>
      <w:r w:rsidR="003C1EB4" w:rsidRPr="00372ADE">
        <w:rPr>
          <w:rFonts w:asciiTheme="minorHAnsi" w:hAnsiTheme="minorHAnsi" w:cstheme="minorHAnsi"/>
          <w:sz w:val="22"/>
          <w:szCs w:val="22"/>
        </w:rPr>
        <w:t>(a)</w:t>
      </w:r>
      <w:r w:rsidR="002F503D" w:rsidRPr="00372ADE">
        <w:rPr>
          <w:rFonts w:asciiTheme="minorHAnsi" w:hAnsiTheme="minorHAnsi" w:cstheme="minorHAnsi"/>
          <w:sz w:val="22"/>
          <w:szCs w:val="22"/>
        </w:rPr>
        <w:t xml:space="preserve"> </w:t>
      </w:r>
      <w:r w:rsidR="003C1EB4" w:rsidRPr="00372ADE">
        <w:rPr>
          <w:rFonts w:asciiTheme="minorHAnsi" w:hAnsiTheme="minorHAnsi" w:cstheme="minorHAnsi"/>
          <w:b/>
          <w:bCs/>
          <w:sz w:val="22"/>
          <w:szCs w:val="22"/>
        </w:rPr>
        <w:t>XXXXXXX</w:t>
      </w:r>
      <w:r w:rsidR="007139DB" w:rsidRPr="00372AD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7139DB" w:rsidRPr="00372ADE">
        <w:rPr>
          <w:rFonts w:asciiTheme="minorHAnsi" w:hAnsiTheme="minorHAnsi" w:cstheme="minorHAnsi"/>
          <w:sz w:val="22"/>
          <w:szCs w:val="22"/>
        </w:rPr>
        <w:t xml:space="preserve"> identificado </w:t>
      </w:r>
      <w:r w:rsidR="00601F28" w:rsidRPr="00372ADE">
        <w:rPr>
          <w:rFonts w:asciiTheme="minorHAnsi" w:hAnsiTheme="minorHAnsi" w:cstheme="minorHAnsi"/>
          <w:sz w:val="22"/>
          <w:szCs w:val="22"/>
        </w:rPr>
        <w:t xml:space="preserve">con cédula de </w:t>
      </w:r>
      <w:r w:rsidR="003C1EB4" w:rsidRPr="00372ADE">
        <w:rPr>
          <w:rFonts w:asciiTheme="minorHAnsi" w:hAnsiTheme="minorHAnsi" w:cstheme="minorHAnsi"/>
          <w:sz w:val="22"/>
          <w:szCs w:val="22"/>
        </w:rPr>
        <w:t>ciudadanía</w:t>
      </w:r>
      <w:r w:rsidR="00803D4A" w:rsidRPr="00372ADE">
        <w:rPr>
          <w:rFonts w:asciiTheme="minorHAnsi" w:hAnsiTheme="minorHAnsi" w:cstheme="minorHAnsi"/>
          <w:sz w:val="22"/>
          <w:szCs w:val="22"/>
        </w:rPr>
        <w:t xml:space="preserve"> </w:t>
      </w:r>
      <w:r w:rsidR="00601F28" w:rsidRPr="00372ADE">
        <w:rPr>
          <w:rFonts w:asciiTheme="minorHAnsi" w:hAnsiTheme="minorHAnsi" w:cstheme="minorHAnsi"/>
          <w:sz w:val="22"/>
          <w:szCs w:val="22"/>
        </w:rPr>
        <w:t>No</w:t>
      </w:r>
      <w:r w:rsidR="00803D4A" w:rsidRPr="00372ADE">
        <w:rPr>
          <w:rFonts w:asciiTheme="minorHAnsi" w:hAnsiTheme="minorHAnsi" w:cstheme="minorHAnsi"/>
          <w:sz w:val="22"/>
          <w:szCs w:val="22"/>
        </w:rPr>
        <w:t>.</w:t>
      </w:r>
      <w:r w:rsidR="00601F28" w:rsidRPr="00372ADE">
        <w:rPr>
          <w:rFonts w:asciiTheme="minorHAnsi" w:hAnsiTheme="minorHAnsi" w:cstheme="minorHAnsi"/>
          <w:sz w:val="22"/>
          <w:szCs w:val="22"/>
        </w:rPr>
        <w:t xml:space="preserve"> </w:t>
      </w:r>
      <w:r w:rsidR="003C1EB4" w:rsidRPr="00372ADE">
        <w:rPr>
          <w:rFonts w:asciiTheme="minorHAnsi" w:hAnsiTheme="minorHAnsi" w:cstheme="minorHAnsi"/>
          <w:sz w:val="22"/>
          <w:szCs w:val="22"/>
        </w:rPr>
        <w:t>XXXXXX</w:t>
      </w:r>
      <w:r w:rsidR="00F91059" w:rsidRPr="00372AD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</w:t>
      </w:r>
      <w:r w:rsidR="008B11F0" w:rsidRPr="00372ADE">
        <w:rPr>
          <w:rFonts w:asciiTheme="minorHAnsi" w:eastAsia="Times New Roman" w:hAnsiTheme="minorHAnsi" w:cstheme="minorHAnsi"/>
          <w:color w:val="000000"/>
          <w:sz w:val="22"/>
          <w:szCs w:val="22"/>
        </w:rPr>
        <w:t>con la intención de llegar a un acuerdo Con</w:t>
      </w:r>
      <w:r w:rsidR="00114041" w:rsidRPr="00372AD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ciliatorio </w:t>
      </w:r>
      <w:r w:rsidR="00B34C24" w:rsidRPr="00372ADE">
        <w:rPr>
          <w:rFonts w:asciiTheme="minorHAnsi" w:eastAsia="Times New Roman" w:hAnsiTheme="minorHAnsi" w:cstheme="minorHAnsi"/>
          <w:color w:val="000000"/>
          <w:sz w:val="22"/>
          <w:szCs w:val="22"/>
        </w:rPr>
        <w:t>sobre los siguientes hechos</w:t>
      </w:r>
      <w:r w:rsidR="00CD451A" w:rsidRPr="00372ADE">
        <w:rPr>
          <w:rFonts w:asciiTheme="minorHAnsi" w:eastAsia="Times New Roman" w:hAnsiTheme="minorHAnsi" w:cstheme="minorHAnsi"/>
          <w:color w:val="000000"/>
          <w:sz w:val="22"/>
          <w:szCs w:val="22"/>
        </w:rPr>
        <w:t>:</w:t>
      </w:r>
      <w:r w:rsidR="00755285" w:rsidRPr="00372AD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</w:p>
    <w:p w14:paraId="28CAB545" w14:textId="77777777" w:rsidR="00755285" w:rsidRPr="00372ADE" w:rsidRDefault="00755285" w:rsidP="00643360">
      <w:pPr>
        <w:pStyle w:val="s7"/>
        <w:spacing w:before="0" w:beforeAutospacing="0" w:after="0" w:afterAutospacing="0" w:line="324" w:lineRule="atLeast"/>
        <w:jc w:val="both"/>
        <w:divId w:val="897126473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398D510" w14:textId="77777777" w:rsidR="00755285" w:rsidRPr="00372ADE" w:rsidRDefault="00DE53DF" w:rsidP="00643360">
      <w:pPr>
        <w:pStyle w:val="s7"/>
        <w:spacing w:before="0" w:beforeAutospacing="0" w:after="0" w:afterAutospacing="0" w:line="324" w:lineRule="atLeast"/>
        <w:jc w:val="center"/>
        <w:divId w:val="89712647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72AD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HECHOS</w:t>
      </w:r>
    </w:p>
    <w:p w14:paraId="193274BF" w14:textId="77777777" w:rsidR="002733D5" w:rsidRPr="00372ADE" w:rsidRDefault="002733D5" w:rsidP="00643360">
      <w:pPr>
        <w:pStyle w:val="s7"/>
        <w:spacing w:before="0" w:beforeAutospacing="0" w:after="0" w:afterAutospacing="0" w:line="324" w:lineRule="atLeast"/>
        <w:jc w:val="both"/>
        <w:divId w:val="897126473"/>
        <w:rPr>
          <w:rFonts w:asciiTheme="minorHAnsi" w:hAnsiTheme="minorHAnsi" w:cstheme="minorHAnsi"/>
          <w:color w:val="000000"/>
          <w:sz w:val="22"/>
          <w:szCs w:val="22"/>
        </w:rPr>
      </w:pPr>
    </w:p>
    <w:p w14:paraId="3FB58420" w14:textId="77777777" w:rsidR="00AD26A5" w:rsidRPr="00372ADE" w:rsidRDefault="00177EE7" w:rsidP="00643360">
      <w:pPr>
        <w:jc w:val="both"/>
        <w:rPr>
          <w:rFonts w:cstheme="minorHAnsi"/>
        </w:rPr>
      </w:pPr>
      <w:r w:rsidRPr="00372ADE">
        <w:rPr>
          <w:rFonts w:cstheme="minorHAnsi"/>
        </w:rPr>
        <w:t xml:space="preserve">La controversia </w:t>
      </w:r>
      <w:r w:rsidR="00C24A8C" w:rsidRPr="00372ADE">
        <w:rPr>
          <w:rFonts w:cstheme="minorHAnsi"/>
        </w:rPr>
        <w:t>que se desea solucionar tiene como hechos los</w:t>
      </w:r>
      <w:r w:rsidR="00912E36" w:rsidRPr="00372ADE">
        <w:rPr>
          <w:rFonts w:cstheme="minorHAnsi"/>
        </w:rPr>
        <w:t xml:space="preserve"> </w:t>
      </w:r>
      <w:r w:rsidR="00C24A8C" w:rsidRPr="00372ADE">
        <w:rPr>
          <w:rFonts w:cstheme="minorHAnsi"/>
        </w:rPr>
        <w:t>siguientes</w:t>
      </w:r>
      <w:r w:rsidR="0047112A" w:rsidRPr="00372ADE">
        <w:rPr>
          <w:rFonts w:cstheme="minorHAnsi"/>
        </w:rPr>
        <w:t xml:space="preserve"> en orden cronológico</w:t>
      </w:r>
      <w:r w:rsidR="00912E36" w:rsidRPr="00372ADE">
        <w:rPr>
          <w:rFonts w:cstheme="minorHAnsi"/>
        </w:rPr>
        <w:t>:</w:t>
      </w:r>
    </w:p>
    <w:p w14:paraId="319A9711" w14:textId="77777777" w:rsidR="00271574" w:rsidRPr="00372ADE" w:rsidRDefault="00271574" w:rsidP="00643360">
      <w:pPr>
        <w:jc w:val="both"/>
        <w:rPr>
          <w:rFonts w:cstheme="minorHAnsi"/>
        </w:rPr>
      </w:pPr>
    </w:p>
    <w:p w14:paraId="12A2400B" w14:textId="5444B71D" w:rsidR="003C1EB4" w:rsidRPr="00372ADE" w:rsidRDefault="005E5B0A" w:rsidP="003C1EB4">
      <w:pPr>
        <w:spacing w:line="324" w:lineRule="atLeast"/>
        <w:jc w:val="both"/>
        <w:divId w:val="525606745"/>
        <w:rPr>
          <w:rFonts w:cstheme="minorHAnsi"/>
          <w:color w:val="000000"/>
        </w:rPr>
      </w:pPr>
      <w:r w:rsidRPr="00372ADE">
        <w:rPr>
          <w:rFonts w:cstheme="minorHAnsi"/>
          <w:b/>
          <w:bCs/>
          <w:color w:val="000000"/>
        </w:rPr>
        <w:t>PRIMERO:</w:t>
      </w:r>
      <w:r w:rsidRPr="00372ADE">
        <w:rPr>
          <w:rFonts w:cstheme="minorHAnsi"/>
          <w:color w:val="000000"/>
        </w:rPr>
        <w:t> </w:t>
      </w:r>
    </w:p>
    <w:p w14:paraId="6B31B098" w14:textId="77777777" w:rsidR="003C1EB4" w:rsidRPr="00372ADE" w:rsidRDefault="003C1EB4" w:rsidP="003C1EB4">
      <w:pPr>
        <w:spacing w:line="324" w:lineRule="atLeast"/>
        <w:jc w:val="both"/>
        <w:divId w:val="525606745"/>
        <w:rPr>
          <w:rFonts w:cstheme="minorHAnsi"/>
          <w:color w:val="000000"/>
        </w:rPr>
      </w:pPr>
    </w:p>
    <w:p w14:paraId="772E9319" w14:textId="54B9C545" w:rsidR="005E5B0A" w:rsidRPr="00372ADE" w:rsidRDefault="005E5B0A" w:rsidP="00643360">
      <w:pPr>
        <w:spacing w:line="324" w:lineRule="atLeast"/>
        <w:jc w:val="both"/>
        <w:divId w:val="525606745"/>
        <w:rPr>
          <w:rFonts w:cstheme="minorHAnsi"/>
          <w:color w:val="000000"/>
        </w:rPr>
      </w:pPr>
    </w:p>
    <w:p w14:paraId="50CE223D" w14:textId="6C50A7FC" w:rsidR="004F127B" w:rsidRPr="00372ADE" w:rsidRDefault="004F127B" w:rsidP="00643360">
      <w:pPr>
        <w:spacing w:line="324" w:lineRule="atLeast"/>
        <w:jc w:val="both"/>
        <w:divId w:val="525606745"/>
        <w:rPr>
          <w:rFonts w:cstheme="minorHAnsi"/>
          <w:color w:val="000000"/>
        </w:rPr>
      </w:pPr>
    </w:p>
    <w:p w14:paraId="6D49569F" w14:textId="77777777" w:rsidR="003C1EB4" w:rsidRPr="00372ADE" w:rsidRDefault="003C1EB4" w:rsidP="00643360">
      <w:pPr>
        <w:spacing w:line="324" w:lineRule="atLeast"/>
        <w:jc w:val="both"/>
        <w:divId w:val="525606745"/>
        <w:rPr>
          <w:rFonts w:cstheme="minorHAnsi"/>
          <w:color w:val="000000"/>
        </w:rPr>
      </w:pPr>
    </w:p>
    <w:p w14:paraId="0F045741" w14:textId="77777777" w:rsidR="00365CAD" w:rsidRPr="00372ADE" w:rsidRDefault="00365CAD" w:rsidP="00643360">
      <w:pPr>
        <w:pStyle w:val="s12"/>
        <w:spacing w:before="0" w:beforeAutospacing="0" w:after="0" w:afterAutospacing="0"/>
        <w:jc w:val="center"/>
        <w:divId w:val="99472088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72ADE">
        <w:rPr>
          <w:rStyle w:val="s4"/>
          <w:rFonts w:asciiTheme="minorHAnsi" w:hAnsiTheme="minorHAnsi" w:cstheme="minorHAnsi"/>
          <w:b/>
          <w:bCs/>
          <w:color w:val="000000"/>
          <w:sz w:val="22"/>
          <w:szCs w:val="22"/>
        </w:rPr>
        <w:t>PRETENSIONES</w:t>
      </w:r>
    </w:p>
    <w:p w14:paraId="34940AF7" w14:textId="77777777" w:rsidR="00365CAD" w:rsidRPr="00372ADE" w:rsidRDefault="00365CAD" w:rsidP="00643360">
      <w:pPr>
        <w:pStyle w:val="s11"/>
        <w:spacing w:before="0" w:beforeAutospacing="0" w:after="0" w:afterAutospacing="0"/>
        <w:jc w:val="both"/>
        <w:divId w:val="994720883"/>
        <w:rPr>
          <w:rFonts w:asciiTheme="minorHAnsi" w:hAnsiTheme="minorHAnsi" w:cstheme="minorHAnsi"/>
          <w:color w:val="000000"/>
          <w:sz w:val="22"/>
          <w:szCs w:val="22"/>
        </w:rPr>
      </w:pPr>
      <w:r w:rsidRPr="00372ADE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3DCF88E" w14:textId="77777777" w:rsidR="003C1EB4" w:rsidRPr="00372ADE" w:rsidRDefault="003C1EB4" w:rsidP="003C1EB4">
      <w:pPr>
        <w:pStyle w:val="s11"/>
        <w:spacing w:before="0" w:beforeAutospacing="0" w:after="0" w:afterAutospacing="0"/>
        <w:jc w:val="both"/>
        <w:divId w:val="994720883"/>
        <w:rPr>
          <w:rStyle w:val="s4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1B172A6" w14:textId="10B25113" w:rsidR="00365CAD" w:rsidRPr="00372ADE" w:rsidRDefault="00365CAD" w:rsidP="003C1EB4">
      <w:pPr>
        <w:pStyle w:val="s11"/>
        <w:spacing w:before="0" w:beforeAutospacing="0" w:after="0" w:afterAutospacing="0"/>
        <w:jc w:val="both"/>
        <w:divId w:val="994720883"/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72ADE">
        <w:rPr>
          <w:rStyle w:val="s4"/>
          <w:rFonts w:asciiTheme="minorHAnsi" w:hAnsiTheme="minorHAnsi" w:cstheme="minorHAnsi"/>
          <w:b/>
          <w:bCs/>
          <w:color w:val="000000"/>
          <w:sz w:val="22"/>
          <w:szCs w:val="22"/>
        </w:rPr>
        <w:t>PRIMERO:</w:t>
      </w:r>
      <w:r w:rsidRPr="00372ADE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0BAD734F" w14:textId="182D567F" w:rsidR="003C1EB4" w:rsidRPr="00372ADE" w:rsidRDefault="003C1EB4" w:rsidP="003C1EB4">
      <w:pPr>
        <w:pStyle w:val="s11"/>
        <w:spacing w:before="0" w:beforeAutospacing="0" w:after="0" w:afterAutospacing="0"/>
        <w:jc w:val="both"/>
        <w:divId w:val="994720883"/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E5C13D7" w14:textId="4D71E071" w:rsidR="003C1EB4" w:rsidRPr="00372ADE" w:rsidRDefault="003C1EB4" w:rsidP="003C1EB4">
      <w:pPr>
        <w:pStyle w:val="s11"/>
        <w:spacing w:before="0" w:beforeAutospacing="0" w:after="0" w:afterAutospacing="0"/>
        <w:jc w:val="both"/>
        <w:divId w:val="994720883"/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4BC37E1" w14:textId="63B86AA2" w:rsidR="003C1EB4" w:rsidRPr="00372ADE" w:rsidRDefault="003C1EB4" w:rsidP="003C1EB4">
      <w:pPr>
        <w:pStyle w:val="s11"/>
        <w:spacing w:before="0" w:beforeAutospacing="0" w:after="0" w:afterAutospacing="0"/>
        <w:jc w:val="both"/>
        <w:divId w:val="994720883"/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4DFB606" w14:textId="77777777" w:rsidR="003C1EB4" w:rsidRPr="00372ADE" w:rsidRDefault="003C1EB4" w:rsidP="003C1EB4">
      <w:pPr>
        <w:pStyle w:val="s11"/>
        <w:spacing w:before="0" w:beforeAutospacing="0" w:after="0" w:afterAutospacing="0"/>
        <w:jc w:val="both"/>
        <w:divId w:val="994720883"/>
        <w:rPr>
          <w:rStyle w:val="s8"/>
          <w:rFonts w:asciiTheme="minorHAnsi" w:hAnsiTheme="minorHAnsi" w:cstheme="minorHAnsi"/>
          <w:color w:val="000000"/>
          <w:sz w:val="22"/>
          <w:szCs w:val="22"/>
        </w:rPr>
      </w:pPr>
    </w:p>
    <w:p w14:paraId="7F882770" w14:textId="77777777" w:rsidR="00C24335" w:rsidRPr="00372ADE" w:rsidRDefault="00C24335" w:rsidP="00643360">
      <w:pPr>
        <w:pStyle w:val="s11"/>
        <w:spacing w:before="0" w:beforeAutospacing="0" w:after="0" w:afterAutospacing="0"/>
        <w:jc w:val="both"/>
        <w:divId w:val="994720883"/>
        <w:rPr>
          <w:rStyle w:val="s8"/>
          <w:rFonts w:asciiTheme="minorHAnsi" w:hAnsiTheme="minorHAnsi" w:cstheme="minorHAnsi"/>
          <w:color w:val="000000"/>
          <w:sz w:val="22"/>
          <w:szCs w:val="22"/>
        </w:rPr>
      </w:pPr>
    </w:p>
    <w:p w14:paraId="255DEB6D" w14:textId="5901345F" w:rsidR="00C24335" w:rsidRPr="00372ADE" w:rsidRDefault="00C63376" w:rsidP="00643360">
      <w:pPr>
        <w:pStyle w:val="s11"/>
        <w:spacing w:before="0" w:beforeAutospacing="0" w:after="0" w:afterAutospacing="0"/>
        <w:jc w:val="both"/>
        <w:divId w:val="994720883"/>
        <w:rPr>
          <w:rStyle w:val="s8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72ADE">
        <w:rPr>
          <w:rStyle w:val="s8"/>
          <w:rFonts w:asciiTheme="minorHAnsi" w:hAnsiTheme="minorHAnsi" w:cstheme="minorHAnsi"/>
          <w:b/>
          <w:bCs/>
          <w:color w:val="000000"/>
          <w:sz w:val="22"/>
          <w:szCs w:val="22"/>
        </w:rPr>
        <w:t>En la siguiente Constancia yo</w:t>
      </w:r>
      <w:r w:rsidR="003F1590" w:rsidRPr="00372ADE">
        <w:rPr>
          <w:rStyle w:val="s8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proofErr w:type="gramStart"/>
      <w:r w:rsidR="003C1EB4" w:rsidRPr="00372ADE">
        <w:rPr>
          <w:rStyle w:val="s8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XXXXXXX </w:t>
      </w:r>
      <w:r w:rsidRPr="00372ADE">
        <w:rPr>
          <w:rStyle w:val="s8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8B6886" w:rsidRPr="00372ADE">
        <w:rPr>
          <w:rStyle w:val="s8"/>
          <w:rFonts w:asciiTheme="minorHAnsi" w:hAnsiTheme="minorHAnsi" w:cstheme="minorHAnsi"/>
          <w:b/>
          <w:bCs/>
          <w:color w:val="000000"/>
          <w:sz w:val="22"/>
          <w:szCs w:val="22"/>
        </w:rPr>
        <w:t>facultada</w:t>
      </w:r>
      <w:proofErr w:type="gramEnd"/>
      <w:r w:rsidR="008B6886" w:rsidRPr="00372ADE">
        <w:rPr>
          <w:rStyle w:val="s8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como </w:t>
      </w:r>
      <w:r w:rsidR="00C11FBA" w:rsidRPr="00372ADE">
        <w:rPr>
          <w:rStyle w:val="s8"/>
          <w:rFonts w:asciiTheme="minorHAnsi" w:hAnsiTheme="minorHAnsi" w:cstheme="minorHAnsi"/>
          <w:b/>
          <w:bCs/>
          <w:color w:val="000000"/>
          <w:sz w:val="22"/>
          <w:szCs w:val="22"/>
        </w:rPr>
        <w:t>Conciliador</w:t>
      </w:r>
      <w:r w:rsidR="003C1EB4" w:rsidRPr="00372ADE">
        <w:rPr>
          <w:rStyle w:val="s8"/>
          <w:rFonts w:asciiTheme="minorHAnsi" w:hAnsiTheme="minorHAnsi" w:cstheme="minorHAnsi"/>
          <w:b/>
          <w:bCs/>
          <w:color w:val="000000"/>
          <w:sz w:val="22"/>
          <w:szCs w:val="22"/>
        </w:rPr>
        <w:t>(a)</w:t>
      </w:r>
      <w:r w:rsidR="00251953" w:rsidRPr="00372ADE">
        <w:rPr>
          <w:rStyle w:val="s8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3C5536" w:rsidRPr="00372ADE">
        <w:rPr>
          <w:rStyle w:val="s8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en el caso de la solicitud de Señor </w:t>
      </w:r>
      <w:r w:rsidR="003C1EB4" w:rsidRPr="00372ADE">
        <w:rPr>
          <w:rStyle w:val="s4"/>
          <w:rFonts w:asciiTheme="minorHAnsi" w:hAnsiTheme="minorHAnsi" w:cstheme="minorHAnsi"/>
          <w:b/>
          <w:bCs/>
          <w:color w:val="000000"/>
          <w:sz w:val="22"/>
          <w:szCs w:val="22"/>
        </w:rPr>
        <w:t>XXXXXXX</w:t>
      </w:r>
      <w:r w:rsidR="00015B20" w:rsidRPr="00372ADE">
        <w:rPr>
          <w:rStyle w:val="s4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; </w:t>
      </w:r>
      <w:r w:rsidR="008B6886" w:rsidRPr="00372ADE">
        <w:rPr>
          <w:rStyle w:val="s8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haciendo un </w:t>
      </w:r>
      <w:r w:rsidR="00426AF7" w:rsidRPr="00372ADE">
        <w:rPr>
          <w:rStyle w:val="s8"/>
          <w:rFonts w:asciiTheme="minorHAnsi" w:hAnsiTheme="minorHAnsi" w:cstheme="minorHAnsi"/>
          <w:b/>
          <w:bCs/>
          <w:color w:val="000000"/>
          <w:sz w:val="22"/>
          <w:szCs w:val="22"/>
        </w:rPr>
        <w:t>análisis</w:t>
      </w:r>
      <w:r w:rsidR="00B83E63" w:rsidRPr="00372ADE">
        <w:rPr>
          <w:rStyle w:val="s8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jurídico </w:t>
      </w:r>
      <w:r w:rsidR="008B6886" w:rsidRPr="00372ADE">
        <w:rPr>
          <w:rStyle w:val="s8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exhaustivo </w:t>
      </w:r>
      <w:r w:rsidR="00527AA3" w:rsidRPr="00372ADE">
        <w:rPr>
          <w:rStyle w:val="s8"/>
          <w:rFonts w:asciiTheme="minorHAnsi" w:hAnsiTheme="minorHAnsi" w:cstheme="minorHAnsi"/>
          <w:b/>
          <w:bCs/>
          <w:color w:val="000000"/>
          <w:sz w:val="22"/>
          <w:szCs w:val="22"/>
        </w:rPr>
        <w:t>sobre el conflicto. Determinó</w:t>
      </w:r>
      <w:r w:rsidR="001E5BA3" w:rsidRPr="00372ADE">
        <w:rPr>
          <w:rStyle w:val="s8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los siguientes aspectos:</w:t>
      </w:r>
    </w:p>
    <w:p w14:paraId="1F1D7244" w14:textId="77777777" w:rsidR="007A5D71" w:rsidRPr="00372ADE" w:rsidRDefault="007A5D71" w:rsidP="00643360">
      <w:pPr>
        <w:pStyle w:val="s11"/>
        <w:spacing w:before="0" w:beforeAutospacing="0" w:after="0" w:afterAutospacing="0"/>
        <w:jc w:val="both"/>
        <w:divId w:val="994720883"/>
        <w:rPr>
          <w:rStyle w:val="s8"/>
          <w:rFonts w:asciiTheme="minorHAnsi" w:hAnsiTheme="minorHAnsi" w:cstheme="minorHAnsi"/>
          <w:color w:val="000000"/>
          <w:sz w:val="22"/>
          <w:szCs w:val="22"/>
        </w:rPr>
      </w:pPr>
    </w:p>
    <w:p w14:paraId="47B560FC" w14:textId="77777777" w:rsidR="001E5BA3" w:rsidRPr="00372ADE" w:rsidRDefault="001E5BA3" w:rsidP="00643360">
      <w:pPr>
        <w:pStyle w:val="s11"/>
        <w:spacing w:before="0" w:beforeAutospacing="0" w:after="0" w:afterAutospacing="0"/>
        <w:jc w:val="both"/>
        <w:divId w:val="994720883"/>
        <w:rPr>
          <w:rStyle w:val="s8"/>
          <w:rFonts w:asciiTheme="minorHAnsi" w:hAnsiTheme="minorHAnsi" w:cstheme="minorHAnsi"/>
          <w:color w:val="000000"/>
          <w:sz w:val="22"/>
          <w:szCs w:val="22"/>
        </w:rPr>
      </w:pPr>
      <w:r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>1.</w:t>
      </w:r>
      <w:r w:rsidR="00465513"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 xml:space="preserve">Efectivamente los hechos y las pretensiones </w:t>
      </w:r>
      <w:r w:rsidR="00394B0F"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 xml:space="preserve">manifestadas en la solicitud de conciliación son pertinentes </w:t>
      </w:r>
      <w:r w:rsidR="00E333DB"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 xml:space="preserve">y se logra evidenciar el </w:t>
      </w:r>
      <w:r w:rsidR="00127E04"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>conflicto actual entre las partes.</w:t>
      </w:r>
    </w:p>
    <w:p w14:paraId="14568BED" w14:textId="77777777" w:rsidR="006863C6" w:rsidRPr="00372ADE" w:rsidRDefault="006863C6" w:rsidP="00643360">
      <w:pPr>
        <w:pStyle w:val="s11"/>
        <w:spacing w:before="0" w:beforeAutospacing="0" w:after="0" w:afterAutospacing="0"/>
        <w:jc w:val="both"/>
        <w:divId w:val="994720883"/>
        <w:rPr>
          <w:rStyle w:val="s8"/>
          <w:rFonts w:asciiTheme="minorHAnsi" w:hAnsiTheme="minorHAnsi" w:cstheme="minorHAnsi"/>
          <w:color w:val="000000"/>
          <w:sz w:val="22"/>
          <w:szCs w:val="22"/>
        </w:rPr>
      </w:pPr>
    </w:p>
    <w:p w14:paraId="5742B78C" w14:textId="77777777" w:rsidR="006863C6" w:rsidRPr="00372ADE" w:rsidRDefault="006863C6" w:rsidP="00643360">
      <w:pPr>
        <w:pStyle w:val="s11"/>
        <w:spacing w:before="0" w:beforeAutospacing="0" w:after="0" w:afterAutospacing="0"/>
        <w:jc w:val="both"/>
        <w:divId w:val="994720883"/>
        <w:rPr>
          <w:rStyle w:val="s8"/>
          <w:rFonts w:asciiTheme="minorHAnsi" w:hAnsiTheme="minorHAnsi" w:cstheme="minorHAnsi"/>
          <w:color w:val="000000"/>
          <w:sz w:val="22"/>
          <w:szCs w:val="22"/>
        </w:rPr>
      </w:pPr>
      <w:r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>2.</w:t>
      </w:r>
      <w:r w:rsidR="00047378"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A0C5A"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 xml:space="preserve">De igual manera </w:t>
      </w:r>
      <w:r w:rsidR="004D7A4C"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 xml:space="preserve">en el </w:t>
      </w:r>
      <w:r w:rsidR="00CA0C5A"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 xml:space="preserve">conflicto </w:t>
      </w:r>
      <w:r w:rsidR="004D7A4C"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>se logra</w:t>
      </w:r>
      <w:r w:rsidR="00F51239"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 xml:space="preserve"> identificar </w:t>
      </w:r>
      <w:r w:rsidR="005E22F9"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>que el Centro de Conciliación de la Universidad Católica Luis Amigó</w:t>
      </w:r>
      <w:r w:rsidR="00F51239"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>,</w:t>
      </w:r>
      <w:r w:rsidR="005E22F9"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35FB1"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 xml:space="preserve">es plenamente competente para llevar casos </w:t>
      </w:r>
      <w:r w:rsidR="00F82C46"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>en</w:t>
      </w:r>
      <w:r w:rsidR="00E35636"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 xml:space="preserve"> materia de </w:t>
      </w:r>
      <w:r w:rsidR="00335FB1"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>Famili</w:t>
      </w:r>
      <w:r w:rsidR="00C65940"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 xml:space="preserve">a como lo </w:t>
      </w:r>
      <w:r w:rsidR="00E12E43"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 xml:space="preserve">es </w:t>
      </w:r>
      <w:r w:rsidR="009F36F2"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 xml:space="preserve">llevar casos </w:t>
      </w:r>
      <w:r w:rsidR="002A1328"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>en Unión marital de hecho</w:t>
      </w:r>
      <w:r w:rsidR="000748D2"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 xml:space="preserve">, y poder </w:t>
      </w:r>
      <w:r w:rsidR="00013D3D"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>hacer la respectiva audiencia conciliatoria</w:t>
      </w:r>
      <w:r w:rsidR="000748D2" w:rsidRPr="00372ADE">
        <w:rPr>
          <w:rStyle w:val="s8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35885565" w14:textId="77777777" w:rsidR="005F1EAB" w:rsidRPr="00372ADE" w:rsidRDefault="005F1EAB" w:rsidP="00643360">
      <w:pPr>
        <w:pStyle w:val="s11"/>
        <w:spacing w:before="0" w:beforeAutospacing="0" w:after="0" w:afterAutospacing="0"/>
        <w:jc w:val="both"/>
        <w:divId w:val="994720883"/>
        <w:rPr>
          <w:rStyle w:val="s8"/>
          <w:rFonts w:asciiTheme="minorHAnsi" w:hAnsiTheme="minorHAnsi" w:cstheme="minorHAnsi"/>
          <w:color w:val="000000"/>
          <w:sz w:val="22"/>
          <w:szCs w:val="22"/>
        </w:rPr>
      </w:pPr>
    </w:p>
    <w:p w14:paraId="3326B71C" w14:textId="05A4DCFD" w:rsidR="00515B05" w:rsidRPr="00372ADE" w:rsidRDefault="005F1EAB" w:rsidP="00643360">
      <w:pPr>
        <w:jc w:val="both"/>
        <w:divId w:val="2027752023"/>
        <w:rPr>
          <w:rStyle w:val="s8"/>
          <w:rFonts w:cstheme="minorHAnsi"/>
          <w:color w:val="000000"/>
        </w:rPr>
      </w:pPr>
      <w:r w:rsidRPr="00372ADE">
        <w:rPr>
          <w:rStyle w:val="s8"/>
          <w:rFonts w:cstheme="minorHAnsi"/>
          <w:color w:val="000000"/>
        </w:rPr>
        <w:t>3.</w:t>
      </w:r>
      <w:r w:rsidR="00E109A0" w:rsidRPr="00372ADE">
        <w:rPr>
          <w:rStyle w:val="s8"/>
          <w:rFonts w:cstheme="minorHAnsi"/>
          <w:color w:val="000000"/>
        </w:rPr>
        <w:t xml:space="preserve"> </w:t>
      </w:r>
      <w:r w:rsidR="0036119B">
        <w:rPr>
          <w:rStyle w:val="s8"/>
          <w:rFonts w:cstheme="minorHAnsi"/>
          <w:color w:val="000000"/>
        </w:rPr>
        <w:t>Según la Ley 2220 de 2020</w:t>
      </w:r>
      <w:r w:rsidR="00597163" w:rsidRPr="00372ADE">
        <w:rPr>
          <w:rStyle w:val="s8"/>
          <w:rFonts w:cstheme="minorHAnsi"/>
          <w:color w:val="000000"/>
        </w:rPr>
        <w:t xml:space="preserve">, </w:t>
      </w:r>
      <w:r w:rsidR="0036119B">
        <w:rPr>
          <w:rStyle w:val="s8"/>
          <w:rFonts w:cstheme="minorHAnsi"/>
          <w:color w:val="000000"/>
        </w:rPr>
        <w:t>Artículo 23</w:t>
      </w:r>
      <w:r w:rsidR="00225C1B" w:rsidRPr="00372ADE">
        <w:rPr>
          <w:rStyle w:val="s8"/>
          <w:rFonts w:cstheme="minorHAnsi"/>
          <w:color w:val="000000"/>
        </w:rPr>
        <w:t xml:space="preserve"> #</w:t>
      </w:r>
      <w:r w:rsidR="00DF6CA3" w:rsidRPr="00372ADE">
        <w:rPr>
          <w:rStyle w:val="s8"/>
          <w:rFonts w:cstheme="minorHAnsi"/>
          <w:color w:val="000000"/>
        </w:rPr>
        <w:t xml:space="preserve"> 1. Los estudiantes podrán actuar como conciliadores solo en los asuntos que por cuantía sean competencia de los consultorios jurídicos.</w:t>
      </w:r>
      <w:r w:rsidR="004B16BE" w:rsidRPr="00372ADE">
        <w:rPr>
          <w:rStyle w:val="s8"/>
          <w:rFonts w:cstheme="minorHAnsi"/>
          <w:color w:val="000000"/>
        </w:rPr>
        <w:t xml:space="preserve"> </w:t>
      </w:r>
      <w:r w:rsidR="003F098F" w:rsidRPr="00372ADE">
        <w:rPr>
          <w:rStyle w:val="s8"/>
          <w:rFonts w:cstheme="minorHAnsi"/>
          <w:color w:val="000000"/>
        </w:rPr>
        <w:t xml:space="preserve">Por lo </w:t>
      </w:r>
      <w:r w:rsidR="00DA3337" w:rsidRPr="00372ADE">
        <w:rPr>
          <w:rStyle w:val="s8"/>
          <w:rFonts w:cstheme="minorHAnsi"/>
          <w:color w:val="000000"/>
        </w:rPr>
        <w:t>que</w:t>
      </w:r>
      <w:r w:rsidR="003F098F" w:rsidRPr="00372ADE">
        <w:rPr>
          <w:rStyle w:val="s8"/>
          <w:rFonts w:cstheme="minorHAnsi"/>
          <w:color w:val="000000"/>
        </w:rPr>
        <w:t xml:space="preserve"> </w:t>
      </w:r>
      <w:r w:rsidR="00FE71FA" w:rsidRPr="00372ADE">
        <w:rPr>
          <w:rStyle w:val="s8"/>
          <w:rFonts w:cstheme="minorHAnsi"/>
          <w:color w:val="000000"/>
        </w:rPr>
        <w:t>verificando</w:t>
      </w:r>
      <w:r w:rsidR="003C1EB4" w:rsidRPr="00372ADE">
        <w:rPr>
          <w:rStyle w:val="s8"/>
          <w:rFonts w:cstheme="minorHAnsi"/>
          <w:color w:val="000000"/>
        </w:rPr>
        <w:t xml:space="preserve"> XXXXXXXXXX</w:t>
      </w:r>
      <w:r w:rsidR="005F27E3" w:rsidRPr="00372ADE">
        <w:rPr>
          <w:rStyle w:val="s8"/>
          <w:rFonts w:cstheme="minorHAnsi"/>
          <w:color w:val="000000"/>
        </w:rPr>
        <w:t xml:space="preserve">, no se puede tramitar </w:t>
      </w:r>
      <w:r w:rsidR="004F5B20" w:rsidRPr="00372ADE">
        <w:rPr>
          <w:rStyle w:val="s8"/>
          <w:rFonts w:cstheme="minorHAnsi"/>
          <w:color w:val="000000"/>
        </w:rPr>
        <w:t xml:space="preserve">por </w:t>
      </w:r>
      <w:r w:rsidR="003C1EB4" w:rsidRPr="00372ADE">
        <w:rPr>
          <w:rStyle w:val="s8"/>
          <w:rFonts w:cstheme="minorHAnsi"/>
          <w:color w:val="000000"/>
        </w:rPr>
        <w:t>el</w:t>
      </w:r>
      <w:r w:rsidR="004F5B20" w:rsidRPr="00372ADE">
        <w:rPr>
          <w:rStyle w:val="s8"/>
          <w:rFonts w:cstheme="minorHAnsi"/>
          <w:color w:val="000000"/>
        </w:rPr>
        <w:t xml:space="preserve"> Centro de</w:t>
      </w:r>
      <w:r w:rsidR="005F27E3" w:rsidRPr="00372ADE">
        <w:rPr>
          <w:rStyle w:val="s8"/>
          <w:rFonts w:cstheme="minorHAnsi"/>
          <w:color w:val="000000"/>
        </w:rPr>
        <w:t xml:space="preserve"> </w:t>
      </w:r>
      <w:r w:rsidR="00DA3337" w:rsidRPr="00372ADE">
        <w:rPr>
          <w:rStyle w:val="s8"/>
          <w:rFonts w:cstheme="minorHAnsi"/>
          <w:color w:val="000000"/>
        </w:rPr>
        <w:t>Conciliación</w:t>
      </w:r>
      <w:r w:rsidR="003B2568" w:rsidRPr="00372ADE">
        <w:rPr>
          <w:rStyle w:val="s8"/>
          <w:rFonts w:cstheme="minorHAnsi"/>
          <w:color w:val="000000"/>
        </w:rPr>
        <w:t>.</w:t>
      </w:r>
    </w:p>
    <w:p w14:paraId="6F4B7181" w14:textId="77777777" w:rsidR="003D47FC" w:rsidRPr="00372ADE" w:rsidRDefault="003D47FC" w:rsidP="00643360">
      <w:pPr>
        <w:jc w:val="both"/>
        <w:divId w:val="2027752023"/>
        <w:rPr>
          <w:rStyle w:val="s8"/>
          <w:rFonts w:cstheme="minorHAnsi"/>
          <w:color w:val="000000"/>
        </w:rPr>
      </w:pPr>
    </w:p>
    <w:p w14:paraId="3C4E54E1" w14:textId="77777777" w:rsidR="00A74121" w:rsidRPr="00372ADE" w:rsidRDefault="003D47FC" w:rsidP="00643360">
      <w:pPr>
        <w:jc w:val="both"/>
        <w:divId w:val="2027752023"/>
        <w:rPr>
          <w:rStyle w:val="s8"/>
          <w:rFonts w:cstheme="minorHAnsi"/>
          <w:color w:val="000000"/>
        </w:rPr>
      </w:pPr>
      <w:r w:rsidRPr="00372ADE">
        <w:rPr>
          <w:rStyle w:val="s8"/>
          <w:rFonts w:cstheme="minorHAnsi"/>
          <w:color w:val="000000"/>
        </w:rPr>
        <w:t>4.</w:t>
      </w:r>
      <w:r w:rsidR="0075655B" w:rsidRPr="00372ADE">
        <w:rPr>
          <w:rStyle w:val="s8"/>
          <w:rFonts w:cstheme="minorHAnsi"/>
          <w:color w:val="000000"/>
        </w:rPr>
        <w:t xml:space="preserve"> </w:t>
      </w:r>
      <w:r w:rsidR="002909B2" w:rsidRPr="00372ADE">
        <w:rPr>
          <w:rStyle w:val="s8"/>
          <w:rFonts w:cstheme="minorHAnsi"/>
          <w:color w:val="000000"/>
        </w:rPr>
        <w:t>Estando</w:t>
      </w:r>
      <w:r w:rsidR="00624848" w:rsidRPr="00372ADE">
        <w:rPr>
          <w:rStyle w:val="s8"/>
          <w:rFonts w:cstheme="minorHAnsi"/>
          <w:color w:val="000000"/>
        </w:rPr>
        <w:t xml:space="preserve"> frente a un asunto</w:t>
      </w:r>
      <w:r w:rsidR="000311E7" w:rsidRPr="00372ADE">
        <w:rPr>
          <w:rStyle w:val="s8"/>
          <w:rFonts w:cstheme="minorHAnsi"/>
          <w:color w:val="000000"/>
        </w:rPr>
        <w:t xml:space="preserve">, por lo antes expuesto, no es susceptible de ser </w:t>
      </w:r>
      <w:r w:rsidR="001A229B" w:rsidRPr="00372ADE">
        <w:rPr>
          <w:rStyle w:val="s8"/>
          <w:rFonts w:cstheme="minorHAnsi"/>
          <w:color w:val="000000"/>
        </w:rPr>
        <w:t>conciliado ante este Centro de Conciliación</w:t>
      </w:r>
      <w:r w:rsidR="00F85070" w:rsidRPr="00372ADE">
        <w:rPr>
          <w:rStyle w:val="s8"/>
          <w:rFonts w:cstheme="minorHAnsi"/>
          <w:color w:val="000000"/>
        </w:rPr>
        <w:t xml:space="preserve">, se procederá al archivo del presente caso </w:t>
      </w:r>
      <w:r w:rsidR="0030525D" w:rsidRPr="00372ADE">
        <w:rPr>
          <w:rStyle w:val="s8"/>
          <w:rFonts w:cstheme="minorHAnsi"/>
          <w:color w:val="000000"/>
        </w:rPr>
        <w:t xml:space="preserve">por falta de </w:t>
      </w:r>
      <w:r w:rsidR="00A50E36" w:rsidRPr="00372ADE">
        <w:rPr>
          <w:rStyle w:val="s8"/>
          <w:rFonts w:cstheme="minorHAnsi"/>
          <w:color w:val="000000"/>
        </w:rPr>
        <w:t>competencia del conciliador</w:t>
      </w:r>
      <w:r w:rsidR="00D47D67" w:rsidRPr="00372ADE">
        <w:rPr>
          <w:rStyle w:val="s8"/>
          <w:rFonts w:cstheme="minorHAnsi"/>
          <w:color w:val="000000"/>
        </w:rPr>
        <w:t>.</w:t>
      </w:r>
    </w:p>
    <w:p w14:paraId="241B0EB0" w14:textId="77777777" w:rsidR="00680374" w:rsidRPr="00372ADE" w:rsidRDefault="00680374" w:rsidP="00643360">
      <w:pPr>
        <w:jc w:val="both"/>
        <w:divId w:val="2027752023"/>
        <w:rPr>
          <w:rStyle w:val="s8"/>
          <w:rFonts w:cstheme="minorHAnsi"/>
          <w:color w:val="000000"/>
        </w:rPr>
      </w:pPr>
    </w:p>
    <w:p w14:paraId="3D0F2C56" w14:textId="4C683487" w:rsidR="001E585B" w:rsidRPr="00372ADE" w:rsidRDefault="001E585B" w:rsidP="00643360">
      <w:pPr>
        <w:jc w:val="both"/>
        <w:divId w:val="2027752023"/>
        <w:rPr>
          <w:rStyle w:val="s8"/>
          <w:rFonts w:cstheme="minorHAnsi"/>
          <w:color w:val="000000"/>
        </w:rPr>
      </w:pPr>
      <w:r w:rsidRPr="00372ADE">
        <w:rPr>
          <w:rStyle w:val="s8"/>
          <w:rFonts w:cstheme="minorHAnsi"/>
          <w:color w:val="000000"/>
        </w:rPr>
        <w:t>5.</w:t>
      </w:r>
      <w:r w:rsidR="00C26333" w:rsidRPr="00372ADE">
        <w:rPr>
          <w:rStyle w:val="s8"/>
          <w:rFonts w:cstheme="minorHAnsi"/>
          <w:color w:val="000000"/>
        </w:rPr>
        <w:t xml:space="preserve"> Para poder realizar el trámite</w:t>
      </w:r>
      <w:r w:rsidR="00524140" w:rsidRPr="00372ADE">
        <w:rPr>
          <w:rStyle w:val="s8"/>
          <w:rFonts w:cstheme="minorHAnsi"/>
          <w:color w:val="000000"/>
        </w:rPr>
        <w:t xml:space="preserve">, </w:t>
      </w:r>
      <w:r w:rsidR="00C26333" w:rsidRPr="00372ADE">
        <w:rPr>
          <w:rStyle w:val="s8"/>
          <w:rFonts w:cstheme="minorHAnsi"/>
          <w:color w:val="000000"/>
        </w:rPr>
        <w:t xml:space="preserve">deberá dirigirse </w:t>
      </w:r>
      <w:r w:rsidR="004816B7" w:rsidRPr="00372ADE">
        <w:rPr>
          <w:rStyle w:val="s8"/>
          <w:rFonts w:cstheme="minorHAnsi"/>
          <w:color w:val="000000"/>
        </w:rPr>
        <w:t xml:space="preserve">a un centro de conciliación qué trámite asuntos </w:t>
      </w:r>
      <w:r w:rsidR="003C1EB4" w:rsidRPr="00372ADE">
        <w:rPr>
          <w:rStyle w:val="s8"/>
          <w:rFonts w:cstheme="minorHAnsi"/>
          <w:color w:val="000000"/>
        </w:rPr>
        <w:t>XXXXXXXXX</w:t>
      </w:r>
      <w:r w:rsidR="00986250" w:rsidRPr="00372ADE">
        <w:rPr>
          <w:rStyle w:val="s8"/>
          <w:rFonts w:cstheme="minorHAnsi"/>
          <w:color w:val="000000"/>
        </w:rPr>
        <w:t>.</w:t>
      </w:r>
    </w:p>
    <w:p w14:paraId="0A24B424" w14:textId="77777777" w:rsidR="005C0DE0" w:rsidRPr="00372ADE" w:rsidRDefault="005C0DE0" w:rsidP="00643360">
      <w:pPr>
        <w:jc w:val="both"/>
        <w:divId w:val="2027752023"/>
        <w:rPr>
          <w:rStyle w:val="s8"/>
          <w:rFonts w:cstheme="minorHAnsi"/>
          <w:color w:val="000000"/>
        </w:rPr>
      </w:pPr>
    </w:p>
    <w:p w14:paraId="3D1F74D6" w14:textId="77777777" w:rsidR="008F0C72" w:rsidRPr="00372ADE" w:rsidRDefault="008F0C72" w:rsidP="00643360">
      <w:pPr>
        <w:jc w:val="both"/>
        <w:divId w:val="2027752023"/>
        <w:rPr>
          <w:rStyle w:val="s8"/>
          <w:rFonts w:cstheme="minorHAnsi"/>
          <w:color w:val="000000"/>
        </w:rPr>
      </w:pPr>
    </w:p>
    <w:p w14:paraId="7AD21293" w14:textId="0ED25F5A" w:rsidR="008F0C72" w:rsidRPr="00372ADE" w:rsidRDefault="00E966A1" w:rsidP="00643360">
      <w:pPr>
        <w:jc w:val="both"/>
        <w:divId w:val="2027752023"/>
        <w:rPr>
          <w:rFonts w:eastAsia="Times New Roman" w:cstheme="minorHAnsi"/>
          <w:color w:val="4B4949"/>
        </w:rPr>
      </w:pPr>
      <w:r w:rsidRPr="00372ADE">
        <w:rPr>
          <w:rStyle w:val="s8"/>
          <w:rFonts w:cstheme="minorHAnsi"/>
          <w:color w:val="000000"/>
        </w:rPr>
        <w:lastRenderedPageBreak/>
        <w:t xml:space="preserve">Esta Constancia se emite </w:t>
      </w:r>
      <w:r w:rsidR="00F07298" w:rsidRPr="00372ADE">
        <w:rPr>
          <w:rStyle w:val="s8"/>
          <w:rFonts w:cstheme="minorHAnsi"/>
          <w:color w:val="000000"/>
        </w:rPr>
        <w:t xml:space="preserve">el </w:t>
      </w:r>
      <w:r w:rsidR="003C1EB4" w:rsidRPr="00372ADE">
        <w:rPr>
          <w:rStyle w:val="s8"/>
          <w:rFonts w:cstheme="minorHAnsi"/>
          <w:color w:val="000000"/>
        </w:rPr>
        <w:t>XXXXXXXXX</w:t>
      </w:r>
      <w:r w:rsidR="00191393" w:rsidRPr="00372ADE">
        <w:rPr>
          <w:rStyle w:val="s8"/>
          <w:rFonts w:cstheme="minorHAnsi"/>
          <w:color w:val="000000"/>
        </w:rPr>
        <w:t>.</w:t>
      </w:r>
    </w:p>
    <w:p w14:paraId="681F93A0" w14:textId="77777777" w:rsidR="00191393" w:rsidRPr="00372ADE" w:rsidRDefault="00191393" w:rsidP="00643360">
      <w:pPr>
        <w:jc w:val="both"/>
        <w:divId w:val="2027752023"/>
        <w:rPr>
          <w:rFonts w:eastAsia="Times New Roman" w:cstheme="minorHAnsi"/>
          <w:color w:val="4B4949"/>
        </w:rPr>
      </w:pPr>
    </w:p>
    <w:p w14:paraId="1E6F55A4" w14:textId="53612F9B" w:rsidR="008A15F8" w:rsidRPr="00372ADE" w:rsidRDefault="008A15F8" w:rsidP="00643360">
      <w:pPr>
        <w:jc w:val="both"/>
        <w:divId w:val="2027752023"/>
        <w:rPr>
          <w:rFonts w:eastAsia="Times New Roman" w:cstheme="minorHAnsi"/>
          <w:color w:val="4B4949"/>
        </w:rPr>
      </w:pPr>
    </w:p>
    <w:p w14:paraId="3035395D" w14:textId="77777777" w:rsidR="008A15F8" w:rsidRPr="00372ADE" w:rsidRDefault="008A15F8" w:rsidP="00643360">
      <w:pPr>
        <w:jc w:val="both"/>
        <w:divId w:val="2027752023"/>
        <w:rPr>
          <w:rFonts w:eastAsia="Times New Roman" w:cstheme="minorHAnsi"/>
          <w:color w:val="4B4949"/>
        </w:rPr>
      </w:pPr>
    </w:p>
    <w:p w14:paraId="04E674E3" w14:textId="78E11F75" w:rsidR="00191393" w:rsidRPr="00372ADE" w:rsidRDefault="000D7AFF" w:rsidP="00643360">
      <w:pPr>
        <w:jc w:val="both"/>
        <w:divId w:val="2027752023"/>
        <w:rPr>
          <w:rFonts w:eastAsia="Times New Roman" w:cstheme="minorHAnsi"/>
        </w:rPr>
      </w:pPr>
      <w:r w:rsidRPr="00372ADE">
        <w:rPr>
          <w:rFonts w:eastAsia="Times New Roman" w:cstheme="minorHAnsi"/>
        </w:rPr>
        <w:t>XXXXXXXXX</w:t>
      </w:r>
    </w:p>
    <w:p w14:paraId="181EE29D" w14:textId="77777777" w:rsidR="008F0C72" w:rsidRPr="00372ADE" w:rsidRDefault="003D2FAC" w:rsidP="00643360">
      <w:pPr>
        <w:jc w:val="both"/>
        <w:divId w:val="2027752023"/>
        <w:rPr>
          <w:rFonts w:eastAsia="Times New Roman" w:cstheme="minorHAnsi"/>
        </w:rPr>
      </w:pPr>
      <w:r w:rsidRPr="00372ADE">
        <w:rPr>
          <w:rFonts w:eastAsia="Times New Roman" w:cstheme="minorHAnsi"/>
        </w:rPr>
        <w:t xml:space="preserve">Conciliadora </w:t>
      </w:r>
      <w:r w:rsidR="004A54CC" w:rsidRPr="00372ADE">
        <w:rPr>
          <w:rFonts w:eastAsia="Times New Roman" w:cstheme="minorHAnsi"/>
        </w:rPr>
        <w:t xml:space="preserve">del Consultorio Jurídico de la Universidad Católica Luis Amigó </w:t>
      </w:r>
    </w:p>
    <w:p w14:paraId="73E852B6" w14:textId="15D1708F" w:rsidR="00454264" w:rsidRPr="00372ADE" w:rsidRDefault="00454264" w:rsidP="00643360">
      <w:pPr>
        <w:jc w:val="both"/>
        <w:divId w:val="2027752023"/>
        <w:rPr>
          <w:rFonts w:eastAsia="Times New Roman" w:cstheme="minorHAnsi"/>
        </w:rPr>
      </w:pPr>
      <w:r w:rsidRPr="00372ADE">
        <w:rPr>
          <w:rFonts w:eastAsia="Times New Roman" w:cstheme="minorHAnsi"/>
        </w:rPr>
        <w:t xml:space="preserve">C.C. </w:t>
      </w:r>
      <w:r w:rsidR="000D7AFF" w:rsidRPr="00372ADE">
        <w:rPr>
          <w:rFonts w:eastAsia="Times New Roman" w:cstheme="minorHAnsi"/>
        </w:rPr>
        <w:t>XXXXXXX</w:t>
      </w:r>
    </w:p>
    <w:p w14:paraId="32B9FA5E" w14:textId="77777777" w:rsidR="008A15F8" w:rsidRPr="00372ADE" w:rsidRDefault="008A15F8" w:rsidP="00643360">
      <w:pPr>
        <w:jc w:val="both"/>
        <w:divId w:val="2027752023"/>
        <w:rPr>
          <w:rFonts w:eastAsia="Times New Roman" w:cstheme="minorHAnsi"/>
        </w:rPr>
      </w:pPr>
    </w:p>
    <w:p w14:paraId="23C6B181" w14:textId="77777777" w:rsidR="008A15F8" w:rsidRPr="00372ADE" w:rsidRDefault="008A15F8" w:rsidP="00643360">
      <w:pPr>
        <w:jc w:val="both"/>
        <w:divId w:val="2027752023"/>
        <w:rPr>
          <w:rFonts w:eastAsia="Times New Roman" w:cstheme="minorHAnsi"/>
        </w:rPr>
      </w:pPr>
    </w:p>
    <w:p w14:paraId="18947509" w14:textId="77777777" w:rsidR="008A15F8" w:rsidRPr="00372ADE" w:rsidRDefault="008A15F8" w:rsidP="00643360">
      <w:pPr>
        <w:jc w:val="both"/>
        <w:divId w:val="2027752023"/>
        <w:rPr>
          <w:rFonts w:eastAsia="Times New Roman" w:cstheme="minorHAnsi"/>
        </w:rPr>
      </w:pPr>
    </w:p>
    <w:p w14:paraId="125AA593" w14:textId="77777777" w:rsidR="005A4D37" w:rsidRPr="00372ADE" w:rsidRDefault="005A4D37" w:rsidP="00643360">
      <w:pPr>
        <w:jc w:val="both"/>
        <w:divId w:val="2027752023"/>
        <w:rPr>
          <w:rFonts w:eastAsia="Times New Roman" w:cstheme="minorHAnsi"/>
        </w:rPr>
      </w:pPr>
    </w:p>
    <w:p w14:paraId="3A8EC0EF" w14:textId="77777777" w:rsidR="005A4D37" w:rsidRPr="00372ADE" w:rsidRDefault="005A4D37" w:rsidP="00643360">
      <w:pPr>
        <w:jc w:val="both"/>
        <w:divId w:val="2027752023"/>
        <w:rPr>
          <w:rFonts w:eastAsia="Times New Roman" w:cstheme="minorHAnsi"/>
        </w:rPr>
      </w:pPr>
    </w:p>
    <w:p w14:paraId="118C6413" w14:textId="77777777" w:rsidR="005A4D37" w:rsidRPr="00372ADE" w:rsidRDefault="005A4D37" w:rsidP="00643360">
      <w:pPr>
        <w:jc w:val="both"/>
        <w:divId w:val="2027752023"/>
        <w:rPr>
          <w:rFonts w:eastAsia="Times New Roman" w:cstheme="minorHAnsi"/>
        </w:rPr>
      </w:pPr>
    </w:p>
    <w:p w14:paraId="51E7D8CF" w14:textId="77777777" w:rsidR="008A15F8" w:rsidRPr="00372ADE" w:rsidRDefault="008A15F8" w:rsidP="00643360">
      <w:pPr>
        <w:jc w:val="both"/>
        <w:divId w:val="2027752023"/>
        <w:rPr>
          <w:rFonts w:eastAsia="Times New Roman" w:cstheme="minorHAnsi"/>
        </w:rPr>
      </w:pPr>
    </w:p>
    <w:p w14:paraId="467567F9" w14:textId="5EF4C12D" w:rsidR="005902D9" w:rsidRPr="00372ADE" w:rsidRDefault="000D7AFF" w:rsidP="00643360">
      <w:pPr>
        <w:jc w:val="both"/>
        <w:divId w:val="2027752023"/>
        <w:rPr>
          <w:rFonts w:eastAsia="Times New Roman" w:cstheme="minorHAnsi"/>
        </w:rPr>
      </w:pPr>
      <w:r w:rsidRPr="00372ADE">
        <w:rPr>
          <w:rFonts w:eastAsia="Times New Roman" w:cstheme="minorHAnsi"/>
        </w:rPr>
        <w:t>XXXXXXXXXXX</w:t>
      </w:r>
    </w:p>
    <w:p w14:paraId="21228F14" w14:textId="77777777" w:rsidR="008E0139" w:rsidRPr="00372ADE" w:rsidRDefault="008E0139" w:rsidP="00643360">
      <w:pPr>
        <w:jc w:val="both"/>
        <w:divId w:val="2027752023"/>
        <w:rPr>
          <w:rFonts w:eastAsia="Times New Roman" w:cstheme="minorHAnsi"/>
        </w:rPr>
      </w:pPr>
      <w:r w:rsidRPr="00372ADE">
        <w:rPr>
          <w:rFonts w:eastAsia="Times New Roman" w:cstheme="minorHAnsi"/>
        </w:rPr>
        <w:t xml:space="preserve">Coordinador </w:t>
      </w:r>
    </w:p>
    <w:p w14:paraId="45D7C104" w14:textId="1E6CCA6F" w:rsidR="008E0139" w:rsidRPr="00372ADE" w:rsidRDefault="00C953BA" w:rsidP="00643360">
      <w:pPr>
        <w:jc w:val="both"/>
        <w:divId w:val="2027752023"/>
        <w:rPr>
          <w:rFonts w:eastAsia="Times New Roman" w:cstheme="minorHAnsi"/>
        </w:rPr>
      </w:pPr>
      <w:r w:rsidRPr="00372ADE">
        <w:rPr>
          <w:rFonts w:eastAsia="Times New Roman" w:cstheme="minorHAnsi"/>
        </w:rPr>
        <w:t xml:space="preserve">Centro de Conciliación Consultorio </w:t>
      </w:r>
      <w:r w:rsidR="000D7AFF" w:rsidRPr="00372ADE">
        <w:rPr>
          <w:rFonts w:eastAsia="Times New Roman" w:cstheme="minorHAnsi"/>
        </w:rPr>
        <w:t>Jurídico</w:t>
      </w:r>
      <w:r w:rsidR="0083792E" w:rsidRPr="00372ADE">
        <w:rPr>
          <w:rFonts w:eastAsia="Times New Roman" w:cstheme="minorHAnsi"/>
        </w:rPr>
        <w:t xml:space="preserve"> Universidad Católica Luis Amigó </w:t>
      </w:r>
    </w:p>
    <w:p w14:paraId="01148CA0" w14:textId="7F971E1E" w:rsidR="00E44981" w:rsidRPr="00372ADE" w:rsidRDefault="00E44981" w:rsidP="00643360">
      <w:pPr>
        <w:jc w:val="both"/>
        <w:divId w:val="2027752023"/>
        <w:rPr>
          <w:rFonts w:eastAsia="Times New Roman" w:cstheme="minorHAnsi"/>
        </w:rPr>
      </w:pPr>
      <w:r w:rsidRPr="00372ADE">
        <w:rPr>
          <w:rFonts w:eastAsia="Times New Roman" w:cstheme="minorHAnsi"/>
        </w:rPr>
        <w:t xml:space="preserve">C.C. </w:t>
      </w:r>
      <w:r w:rsidR="000D7AFF" w:rsidRPr="00372ADE">
        <w:rPr>
          <w:rFonts w:eastAsia="Times New Roman" w:cstheme="minorHAnsi"/>
        </w:rPr>
        <w:t>XXXXX</w:t>
      </w:r>
    </w:p>
    <w:p w14:paraId="0C638542" w14:textId="77777777" w:rsidR="000800C4" w:rsidRPr="00372ADE" w:rsidRDefault="000800C4" w:rsidP="00643360">
      <w:pPr>
        <w:pStyle w:val="s1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0FBF21E" w14:textId="77777777" w:rsidR="00C75F93" w:rsidRPr="00372ADE" w:rsidRDefault="00C75F93" w:rsidP="00643360">
      <w:pPr>
        <w:pStyle w:val="s1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C8456A2" w14:textId="77777777" w:rsidR="00C75F93" w:rsidRPr="00372ADE" w:rsidRDefault="00C75F93" w:rsidP="00643360">
      <w:pPr>
        <w:pStyle w:val="s1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BFC4C09" w14:textId="77777777" w:rsidR="00C75F93" w:rsidRPr="00372ADE" w:rsidRDefault="00C75F93" w:rsidP="00643360">
      <w:pPr>
        <w:pStyle w:val="s1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8FDBE2C" w14:textId="77777777" w:rsidR="00C75F93" w:rsidRPr="00372ADE" w:rsidRDefault="00C75F93" w:rsidP="00643360">
      <w:pPr>
        <w:pStyle w:val="s1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9759413" w14:textId="77777777" w:rsidR="00C75F93" w:rsidRPr="00372ADE" w:rsidRDefault="00C75F93" w:rsidP="00643360">
      <w:pPr>
        <w:pStyle w:val="s1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EBE5A91" w14:textId="77777777" w:rsidR="00C75F93" w:rsidRPr="00372ADE" w:rsidRDefault="00C75F93" w:rsidP="00643360">
      <w:pPr>
        <w:pStyle w:val="s1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7A55952" w14:textId="77777777" w:rsidR="00C75F93" w:rsidRPr="00372ADE" w:rsidRDefault="00C75F93" w:rsidP="00643360">
      <w:pPr>
        <w:pStyle w:val="s1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D60872B" w14:textId="77777777" w:rsidR="00C75F93" w:rsidRPr="00372ADE" w:rsidRDefault="00C75F93" w:rsidP="00643360">
      <w:pPr>
        <w:pStyle w:val="s1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B2E3126" w14:textId="77777777" w:rsidR="00C75F93" w:rsidRPr="00372ADE" w:rsidRDefault="00C75F93" w:rsidP="00643360">
      <w:pPr>
        <w:pStyle w:val="s1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F7F82E8" w14:textId="1A571679" w:rsidR="00C75F93" w:rsidRPr="00372ADE" w:rsidRDefault="00A779F8" w:rsidP="00643360">
      <w:pPr>
        <w:pStyle w:val="s1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72ADE">
        <w:rPr>
          <w:rFonts w:asciiTheme="minorHAnsi" w:eastAsia="Times New Roman" w:hAnsiTheme="minorHAnsi" w:cstheme="minorHAnsi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62336" behindDoc="0" locked="0" layoutInCell="1" allowOverlap="1" wp14:anchorId="4A43A252" wp14:editId="1FB71370">
            <wp:simplePos x="0" y="0"/>
            <wp:positionH relativeFrom="column">
              <wp:posOffset>4034790</wp:posOffset>
            </wp:positionH>
            <wp:positionV relativeFrom="paragraph">
              <wp:posOffset>7001510</wp:posOffset>
            </wp:positionV>
            <wp:extent cx="1298685" cy="782913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85" cy="78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5F93" w:rsidRPr="00372ADE" w:rsidSect="00372ADE">
      <w:headerReference w:type="default" r:id="rId8"/>
      <w:footerReference w:type="default" r:id="rId9"/>
      <w:pgSz w:w="12242" w:h="20163" w:code="5"/>
      <w:pgMar w:top="1418" w:right="1418" w:bottom="2552" w:left="1701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C9E93" w14:textId="77777777" w:rsidR="00D0386D" w:rsidRDefault="00D0386D" w:rsidP="00372ADE">
      <w:r>
        <w:separator/>
      </w:r>
    </w:p>
  </w:endnote>
  <w:endnote w:type="continuationSeparator" w:id="0">
    <w:p w14:paraId="55DB2A8F" w14:textId="77777777" w:rsidR="00D0386D" w:rsidRDefault="00D0386D" w:rsidP="0037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757A" w14:textId="688D1B4E" w:rsidR="00372ADE" w:rsidRPr="00AC4A33" w:rsidRDefault="00372ADE" w:rsidP="00372ADE">
    <w:pPr>
      <w:rPr>
        <w:rFonts w:ascii="Calibri" w:eastAsia="Calibri" w:hAnsi="Calibri" w:cs="Calibri"/>
        <w:i/>
        <w:sz w:val="16"/>
        <w:lang w:val="es-CO" w:eastAsia="en-US"/>
      </w:rPr>
    </w:pPr>
    <w:r w:rsidRPr="00AC4A33">
      <w:rPr>
        <w:rFonts w:ascii="Calibri" w:hAnsi="Calibri" w:cs="Calibri"/>
        <w:i/>
        <w:sz w:val="16"/>
      </w:rPr>
      <w:t>FO-MI-2</w:t>
    </w:r>
    <w:r>
      <w:rPr>
        <w:rFonts w:ascii="Calibri" w:hAnsi="Calibri" w:cs="Calibri"/>
        <w:i/>
        <w:sz w:val="16"/>
      </w:rPr>
      <w:t>22</w:t>
    </w:r>
    <w:r w:rsidRPr="00AC4A33">
      <w:rPr>
        <w:rFonts w:ascii="Calibri" w:hAnsi="Calibri" w:cs="Calibri"/>
        <w:i/>
        <w:sz w:val="16"/>
      </w:rPr>
      <w:t>-</w:t>
    </w:r>
    <w:r w:rsidRPr="00AC4A33">
      <w:rPr>
        <w:rFonts w:ascii="Calibri" w:eastAsia="Calibri" w:hAnsi="Calibri" w:cs="Calibri"/>
        <w:i/>
        <w:sz w:val="16"/>
        <w:lang w:val="es-CO" w:eastAsia="en-US"/>
      </w:rPr>
      <w:t xml:space="preserve"> Documento de propiedad y uso exclusivo de la Universidad Católica Luis Amigó</w:t>
    </w:r>
  </w:p>
  <w:p w14:paraId="7405ACBF" w14:textId="69DF95DA" w:rsidR="00372ADE" w:rsidRPr="00AC4A33" w:rsidRDefault="00372ADE" w:rsidP="00372ADE">
    <w:pPr>
      <w:pStyle w:val="Piedepgina"/>
      <w:ind w:right="360"/>
      <w:rPr>
        <w:rFonts w:ascii="Calibri" w:hAnsi="Calibri" w:cs="Calibri"/>
        <w:i/>
        <w:sz w:val="16"/>
      </w:rPr>
    </w:pPr>
    <w:r w:rsidRPr="00AC4A33">
      <w:rPr>
        <w:noProof/>
        <w:sz w:val="16"/>
        <w:lang w:val="es-CO" w:eastAsia="es-CO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27DA5BE9" wp14:editId="527A9814">
              <wp:simplePos x="0" y="0"/>
              <wp:positionH relativeFrom="margin">
                <wp:posOffset>3604895</wp:posOffset>
              </wp:positionH>
              <wp:positionV relativeFrom="paragraph">
                <wp:posOffset>113941</wp:posOffset>
              </wp:positionV>
              <wp:extent cx="647700" cy="0"/>
              <wp:effectExtent l="0" t="1905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B827A72" id="Conector recto 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283.85pt,8.95pt" to="334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" strokeweight="2.25pt">
              <w10:wrap anchorx="margin"/>
            </v:line>
          </w:pict>
        </mc:Fallback>
      </mc:AlternateContent>
    </w:r>
  </w:p>
  <w:p w14:paraId="18C11D17" w14:textId="7AD819E0" w:rsidR="00372ADE" w:rsidRPr="00AC4A33" w:rsidRDefault="00372ADE" w:rsidP="00372ADE">
    <w:pPr>
      <w:pStyle w:val="Piedepgina"/>
      <w:jc w:val="right"/>
      <w:rPr>
        <w:rFonts w:ascii="Calibri" w:hAnsi="Calibri" w:cs="Arial"/>
        <w:sz w:val="18"/>
        <w:lang w:val="es-CO"/>
      </w:rPr>
    </w:pPr>
    <w:r w:rsidRPr="00AC4A33">
      <w:rPr>
        <w:noProof/>
        <w:sz w:val="16"/>
        <w:lang w:val="es-CO" w:eastAsia="es-CO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F04B73C" wp14:editId="5EA8552A">
              <wp:simplePos x="0" y="0"/>
              <wp:positionH relativeFrom="margin">
                <wp:posOffset>3605530</wp:posOffset>
              </wp:positionH>
              <wp:positionV relativeFrom="paragraph">
                <wp:posOffset>170814</wp:posOffset>
              </wp:positionV>
              <wp:extent cx="647700" cy="0"/>
              <wp:effectExtent l="0" t="1905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CA5E1AD" id="Conector recto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283.9pt,13.45pt" to="334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" strokeweight="2.25pt">
              <w10:wrap anchorx="margin"/>
            </v:line>
          </w:pict>
        </mc:Fallback>
      </mc:AlternateContent>
    </w:r>
    <w:r w:rsidRPr="00AC4A33">
      <w:rPr>
        <w:rFonts w:ascii="Calibri" w:hAnsi="Calibri" w:cs="Arial"/>
        <w:sz w:val="18"/>
        <w:lang w:val="es-CO"/>
      </w:rPr>
      <w:t>“VIGILADO Ministerio de Justicia y del Derecho”</w:t>
    </w:r>
  </w:p>
  <w:p w14:paraId="4385BF04" w14:textId="77777777" w:rsidR="00372ADE" w:rsidRPr="00AC4A33" w:rsidRDefault="00372ADE" w:rsidP="00372ADE">
    <w:pPr>
      <w:pStyle w:val="Piedepgina"/>
      <w:jc w:val="right"/>
      <w:rPr>
        <w:rFonts w:ascii="Arial" w:hAnsi="Arial" w:cs="Arial"/>
        <w:b/>
      </w:rPr>
    </w:pPr>
    <w:r w:rsidRPr="00AC4A33">
      <w:rPr>
        <w:rFonts w:ascii="Calibri" w:hAnsi="Calibri" w:cs="Arial"/>
        <w:sz w:val="18"/>
        <w:lang w:val="es-CO"/>
      </w:rPr>
      <w:t>“VIGILADO Min educación”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DB196" w14:textId="77777777" w:rsidR="00D0386D" w:rsidRDefault="00D0386D" w:rsidP="00372ADE">
      <w:r>
        <w:separator/>
      </w:r>
    </w:p>
  </w:footnote>
  <w:footnote w:type="continuationSeparator" w:id="0">
    <w:p w14:paraId="4A99AA2F" w14:textId="77777777" w:rsidR="00D0386D" w:rsidRDefault="00D0386D" w:rsidP="00372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7"/>
      <w:gridCol w:w="4963"/>
      <w:gridCol w:w="2234"/>
    </w:tblGrid>
    <w:tr w:rsidR="00372ADE" w:rsidRPr="00415E53" w14:paraId="566FF9A8" w14:textId="77777777" w:rsidTr="00372ADE">
      <w:trPr>
        <w:trHeight w:val="1266"/>
      </w:trPr>
      <w:tc>
        <w:tcPr>
          <w:tcW w:w="1463" w:type="pct"/>
          <w:shd w:val="clear" w:color="auto" w:fill="auto"/>
          <w:vAlign w:val="center"/>
        </w:tcPr>
        <w:p w14:paraId="03E838F8" w14:textId="67CDCB46" w:rsidR="00372ADE" w:rsidRPr="00415E53" w:rsidRDefault="00372ADE" w:rsidP="00372ADE">
          <w:pPr>
            <w:spacing w:after="200" w:line="276" w:lineRule="auto"/>
            <w:ind w:left="1" w:hanging="3"/>
            <w:jc w:val="center"/>
            <w:rPr>
              <w:rFonts w:ascii="Calibri" w:hAnsi="Calibri" w:cs="Calibri"/>
              <w:b/>
              <w:lang w:val="es-CO" w:eastAsia="en-US"/>
            </w:rPr>
          </w:pPr>
          <w:r w:rsidRPr="007E1112">
            <w:rPr>
              <w:rFonts w:ascii="Calibri" w:hAnsi="Calibri" w:cs="Calibri"/>
              <w:b/>
              <w:noProof/>
              <w:sz w:val="32"/>
              <w:szCs w:val="32"/>
              <w:lang w:val="es-CO" w:eastAsia="es-CO"/>
            </w:rPr>
            <w:drawing>
              <wp:inline distT="0" distB="0" distL="0" distR="0" wp14:anchorId="499F6B67" wp14:editId="69832921">
                <wp:extent cx="1724025" cy="5334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9" w:type="pct"/>
          <w:shd w:val="clear" w:color="auto" w:fill="auto"/>
          <w:vAlign w:val="center"/>
        </w:tcPr>
        <w:p w14:paraId="6F09721B" w14:textId="6BD30BD5" w:rsidR="00372ADE" w:rsidRDefault="00372ADE" w:rsidP="00372ADE">
          <w:pPr>
            <w:ind w:hanging="2"/>
            <w:jc w:val="center"/>
            <w:rPr>
              <w:rFonts w:ascii="Calibri" w:hAnsi="Calibri" w:cs="Calibri"/>
              <w:b/>
              <w:color w:val="000000"/>
            </w:rPr>
          </w:pPr>
          <w:r w:rsidRPr="00372ADE">
            <w:rPr>
              <w:rFonts w:ascii="Calibri" w:hAnsi="Calibri" w:cs="Calibri"/>
              <w:b/>
              <w:color w:val="000000"/>
            </w:rPr>
            <w:t>CONSTANCIA DE NO TRÁMITE POR COMPETENCIA</w:t>
          </w:r>
        </w:p>
        <w:p w14:paraId="1A79CB44" w14:textId="77777777" w:rsidR="00372ADE" w:rsidRPr="004C1002" w:rsidRDefault="00372ADE" w:rsidP="00372ADE">
          <w:pPr>
            <w:ind w:hanging="2"/>
            <w:jc w:val="center"/>
            <w:rPr>
              <w:rFonts w:ascii="Calibri" w:hAnsi="Calibri" w:cs="Calibri"/>
              <w:b/>
            </w:rPr>
          </w:pPr>
        </w:p>
        <w:p w14:paraId="586B55DE" w14:textId="77777777" w:rsidR="00372ADE" w:rsidRPr="004C1002" w:rsidRDefault="00372ADE" w:rsidP="00372ADE">
          <w:pPr>
            <w:ind w:hanging="2"/>
            <w:jc w:val="center"/>
            <w:rPr>
              <w:rFonts w:ascii="Calibri" w:hAnsi="Calibri" w:cs="Calibri"/>
              <w:b/>
            </w:rPr>
          </w:pPr>
          <w:r w:rsidRPr="004C1002">
            <w:rPr>
              <w:rFonts w:ascii="Calibri" w:hAnsi="Calibri" w:cs="Calibri"/>
              <w:b/>
            </w:rPr>
            <w:t>RESOLUCIÓN No. 787 de 13 de mayo de 2003</w:t>
          </w:r>
        </w:p>
        <w:p w14:paraId="28C9FA65" w14:textId="77777777" w:rsidR="00372ADE" w:rsidRPr="004C1002" w:rsidRDefault="00372ADE" w:rsidP="00372ADE">
          <w:pPr>
            <w:spacing w:after="200" w:line="276" w:lineRule="auto"/>
            <w:ind w:hanging="2"/>
            <w:jc w:val="center"/>
            <w:rPr>
              <w:rFonts w:ascii="Calibri" w:hAnsi="Calibri" w:cs="Calibri"/>
              <w:lang w:val="es-CO" w:eastAsia="en-US"/>
            </w:rPr>
          </w:pPr>
          <w:r w:rsidRPr="004C1002">
            <w:rPr>
              <w:rFonts w:ascii="Calibri" w:hAnsi="Calibri" w:cs="Calibri"/>
              <w:b/>
            </w:rPr>
            <w:t>Código del centro No. 15 05001 2155</w:t>
          </w:r>
        </w:p>
      </w:tc>
      <w:tc>
        <w:tcPr>
          <w:tcW w:w="1098" w:type="pct"/>
          <w:shd w:val="clear" w:color="auto" w:fill="auto"/>
          <w:vAlign w:val="center"/>
        </w:tcPr>
        <w:p w14:paraId="6797B8E0" w14:textId="110B6D4F" w:rsidR="00372ADE" w:rsidRPr="004C1002" w:rsidRDefault="00372ADE" w:rsidP="00372ADE">
          <w:pPr>
            <w:ind w:hanging="2"/>
            <w:rPr>
              <w:rFonts w:ascii="Calibri" w:hAnsi="Calibri" w:cs="Calibri"/>
              <w:b/>
              <w:color w:val="000000"/>
            </w:rPr>
          </w:pPr>
          <w:r w:rsidRPr="004C1002">
            <w:rPr>
              <w:rFonts w:ascii="Calibri" w:hAnsi="Calibri" w:cs="Calibri"/>
              <w:b/>
              <w:color w:val="000000"/>
            </w:rPr>
            <w:t xml:space="preserve">Código: </w:t>
          </w:r>
          <w:r w:rsidRPr="001F0009">
            <w:rPr>
              <w:rFonts w:ascii="Calibri" w:hAnsi="Calibri" w:cs="Calibri"/>
              <w:color w:val="000000"/>
            </w:rPr>
            <w:t>FO-MI-2</w:t>
          </w:r>
          <w:r>
            <w:rPr>
              <w:rFonts w:ascii="Calibri" w:hAnsi="Calibri" w:cs="Calibri"/>
              <w:color w:val="000000"/>
            </w:rPr>
            <w:t>22</w:t>
          </w:r>
        </w:p>
        <w:p w14:paraId="429C4E74" w14:textId="3DFC2F39" w:rsidR="00372ADE" w:rsidRPr="004C1002" w:rsidRDefault="00372ADE" w:rsidP="00372ADE">
          <w:pPr>
            <w:ind w:hanging="2"/>
            <w:rPr>
              <w:rFonts w:ascii="Calibri" w:hAnsi="Calibri" w:cs="Calibri"/>
              <w:b/>
              <w:color w:val="000000"/>
            </w:rPr>
          </w:pPr>
          <w:r w:rsidRPr="004C1002">
            <w:rPr>
              <w:rFonts w:ascii="Calibri" w:hAnsi="Calibri" w:cs="Calibri"/>
              <w:b/>
              <w:color w:val="000000"/>
            </w:rPr>
            <w:t xml:space="preserve">Versión: </w:t>
          </w:r>
          <w:r w:rsidRPr="00372ADE">
            <w:rPr>
              <w:rFonts w:ascii="Calibri" w:hAnsi="Calibri" w:cs="Calibri"/>
              <w:color w:val="000000"/>
            </w:rPr>
            <w:t>1</w:t>
          </w:r>
        </w:p>
        <w:p w14:paraId="017A9342" w14:textId="77777777" w:rsidR="00372ADE" w:rsidRPr="004C1002" w:rsidRDefault="00372ADE" w:rsidP="00372ADE">
          <w:pPr>
            <w:ind w:hanging="2"/>
            <w:rPr>
              <w:rFonts w:ascii="Calibri" w:hAnsi="Calibri" w:cs="Calibri"/>
              <w:lang w:val="es-CO" w:eastAsia="en-US"/>
            </w:rPr>
          </w:pPr>
          <w:r w:rsidRPr="004C1002">
            <w:rPr>
              <w:rFonts w:ascii="Calibri" w:hAnsi="Calibri" w:cs="Calibri"/>
              <w:b/>
              <w:color w:val="000000"/>
            </w:rPr>
            <w:t xml:space="preserve">Fecha: </w:t>
          </w:r>
          <w:r>
            <w:rPr>
              <w:rFonts w:ascii="Calibri" w:hAnsi="Calibri" w:cs="Calibri"/>
              <w:color w:val="000000"/>
            </w:rPr>
            <w:t>03/02/2023</w:t>
          </w:r>
        </w:p>
      </w:tc>
    </w:tr>
  </w:tbl>
  <w:p w14:paraId="7E92A2F9" w14:textId="77777777" w:rsidR="00372ADE" w:rsidRDefault="00372A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4DD9"/>
    <w:multiLevelType w:val="hybridMultilevel"/>
    <w:tmpl w:val="89668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B7AD1"/>
    <w:multiLevelType w:val="hybridMultilevel"/>
    <w:tmpl w:val="E35E3FA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72675"/>
    <w:multiLevelType w:val="hybridMultilevel"/>
    <w:tmpl w:val="2C7E222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D6EF6"/>
    <w:multiLevelType w:val="hybridMultilevel"/>
    <w:tmpl w:val="677688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47F2A"/>
    <w:multiLevelType w:val="hybridMultilevel"/>
    <w:tmpl w:val="9BE8AD7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B8"/>
    <w:rsid w:val="00013D3D"/>
    <w:rsid w:val="00015B20"/>
    <w:rsid w:val="00021063"/>
    <w:rsid w:val="00023962"/>
    <w:rsid w:val="000311E7"/>
    <w:rsid w:val="00035E95"/>
    <w:rsid w:val="0004106F"/>
    <w:rsid w:val="00047378"/>
    <w:rsid w:val="000748D2"/>
    <w:rsid w:val="000757A2"/>
    <w:rsid w:val="000800C4"/>
    <w:rsid w:val="000B5F9E"/>
    <w:rsid w:val="000C75B8"/>
    <w:rsid w:val="000D7AFF"/>
    <w:rsid w:val="000F5EFB"/>
    <w:rsid w:val="000F6E49"/>
    <w:rsid w:val="00110595"/>
    <w:rsid w:val="00114041"/>
    <w:rsid w:val="00127E04"/>
    <w:rsid w:val="00160F10"/>
    <w:rsid w:val="0016780D"/>
    <w:rsid w:val="00173244"/>
    <w:rsid w:val="00177EE7"/>
    <w:rsid w:val="00191393"/>
    <w:rsid w:val="00192AEF"/>
    <w:rsid w:val="00194141"/>
    <w:rsid w:val="001A229B"/>
    <w:rsid w:val="001C1977"/>
    <w:rsid w:val="001E585B"/>
    <w:rsid w:val="001E5BA3"/>
    <w:rsid w:val="001F7F2C"/>
    <w:rsid w:val="002007C1"/>
    <w:rsid w:val="00216959"/>
    <w:rsid w:val="00225C1B"/>
    <w:rsid w:val="00234018"/>
    <w:rsid w:val="002413A5"/>
    <w:rsid w:val="0024472B"/>
    <w:rsid w:val="00251953"/>
    <w:rsid w:val="002548B8"/>
    <w:rsid w:val="0025767E"/>
    <w:rsid w:val="00271574"/>
    <w:rsid w:val="002733D5"/>
    <w:rsid w:val="002803C0"/>
    <w:rsid w:val="002909B2"/>
    <w:rsid w:val="00293FAE"/>
    <w:rsid w:val="002A1328"/>
    <w:rsid w:val="002C0FFE"/>
    <w:rsid w:val="002E1EAA"/>
    <w:rsid w:val="002F503D"/>
    <w:rsid w:val="0030215B"/>
    <w:rsid w:val="0030525D"/>
    <w:rsid w:val="003142B9"/>
    <w:rsid w:val="00333BCF"/>
    <w:rsid w:val="00335FB1"/>
    <w:rsid w:val="00344D94"/>
    <w:rsid w:val="00347792"/>
    <w:rsid w:val="0035208D"/>
    <w:rsid w:val="0035568E"/>
    <w:rsid w:val="0036119B"/>
    <w:rsid w:val="00365CAD"/>
    <w:rsid w:val="00372ADE"/>
    <w:rsid w:val="0037327E"/>
    <w:rsid w:val="00394B0F"/>
    <w:rsid w:val="003A7D02"/>
    <w:rsid w:val="003A7EFC"/>
    <w:rsid w:val="003B2568"/>
    <w:rsid w:val="003C1EB4"/>
    <w:rsid w:val="003C5536"/>
    <w:rsid w:val="003D2FAC"/>
    <w:rsid w:val="003D47FC"/>
    <w:rsid w:val="003F098F"/>
    <w:rsid w:val="003F1590"/>
    <w:rsid w:val="00426AF7"/>
    <w:rsid w:val="00427AAC"/>
    <w:rsid w:val="00454264"/>
    <w:rsid w:val="00465513"/>
    <w:rsid w:val="0047112A"/>
    <w:rsid w:val="00474B09"/>
    <w:rsid w:val="004816B7"/>
    <w:rsid w:val="004853D0"/>
    <w:rsid w:val="004A54CC"/>
    <w:rsid w:val="004A7E00"/>
    <w:rsid w:val="004B16BE"/>
    <w:rsid w:val="004C091A"/>
    <w:rsid w:val="004C75E7"/>
    <w:rsid w:val="004D7A4C"/>
    <w:rsid w:val="004F127B"/>
    <w:rsid w:val="004F3B56"/>
    <w:rsid w:val="004F4995"/>
    <w:rsid w:val="004F5B20"/>
    <w:rsid w:val="00515B05"/>
    <w:rsid w:val="00524140"/>
    <w:rsid w:val="00527AA3"/>
    <w:rsid w:val="005451EC"/>
    <w:rsid w:val="00546EFE"/>
    <w:rsid w:val="00554C20"/>
    <w:rsid w:val="005728CA"/>
    <w:rsid w:val="005902D9"/>
    <w:rsid w:val="00594A33"/>
    <w:rsid w:val="00597163"/>
    <w:rsid w:val="00597CE7"/>
    <w:rsid w:val="005A4D37"/>
    <w:rsid w:val="005A60C3"/>
    <w:rsid w:val="005B2CDA"/>
    <w:rsid w:val="005C0DE0"/>
    <w:rsid w:val="005D0DAE"/>
    <w:rsid w:val="005E22F9"/>
    <w:rsid w:val="005E5B0A"/>
    <w:rsid w:val="005F1EAB"/>
    <w:rsid w:val="005F27E3"/>
    <w:rsid w:val="00601F28"/>
    <w:rsid w:val="00624848"/>
    <w:rsid w:val="00643360"/>
    <w:rsid w:val="00660A18"/>
    <w:rsid w:val="00680374"/>
    <w:rsid w:val="006863C6"/>
    <w:rsid w:val="0069126D"/>
    <w:rsid w:val="006D3082"/>
    <w:rsid w:val="006D42D5"/>
    <w:rsid w:val="00712702"/>
    <w:rsid w:val="007139DB"/>
    <w:rsid w:val="007140EA"/>
    <w:rsid w:val="00724420"/>
    <w:rsid w:val="00734BDC"/>
    <w:rsid w:val="00755285"/>
    <w:rsid w:val="0075655B"/>
    <w:rsid w:val="00782DA6"/>
    <w:rsid w:val="0078747A"/>
    <w:rsid w:val="007943B5"/>
    <w:rsid w:val="007A5D71"/>
    <w:rsid w:val="007E319B"/>
    <w:rsid w:val="007E48F6"/>
    <w:rsid w:val="008008C6"/>
    <w:rsid w:val="00803D4A"/>
    <w:rsid w:val="008313C5"/>
    <w:rsid w:val="0083792E"/>
    <w:rsid w:val="00873401"/>
    <w:rsid w:val="00883AD7"/>
    <w:rsid w:val="00890425"/>
    <w:rsid w:val="008A15F8"/>
    <w:rsid w:val="008B11F0"/>
    <w:rsid w:val="008B6886"/>
    <w:rsid w:val="008C6357"/>
    <w:rsid w:val="008E0139"/>
    <w:rsid w:val="008F0C72"/>
    <w:rsid w:val="00912E36"/>
    <w:rsid w:val="00915676"/>
    <w:rsid w:val="00957F46"/>
    <w:rsid w:val="00962C8D"/>
    <w:rsid w:val="00967AEF"/>
    <w:rsid w:val="00973BC4"/>
    <w:rsid w:val="00986250"/>
    <w:rsid w:val="009B1B09"/>
    <w:rsid w:val="009B68F3"/>
    <w:rsid w:val="009B6A4A"/>
    <w:rsid w:val="009F36F2"/>
    <w:rsid w:val="00A360BC"/>
    <w:rsid w:val="00A46C00"/>
    <w:rsid w:val="00A46D71"/>
    <w:rsid w:val="00A50E36"/>
    <w:rsid w:val="00A63CDE"/>
    <w:rsid w:val="00A74121"/>
    <w:rsid w:val="00A779F8"/>
    <w:rsid w:val="00A9034D"/>
    <w:rsid w:val="00AA7F7F"/>
    <w:rsid w:val="00AD26A5"/>
    <w:rsid w:val="00AE34F4"/>
    <w:rsid w:val="00B01ECF"/>
    <w:rsid w:val="00B30B3A"/>
    <w:rsid w:val="00B34C24"/>
    <w:rsid w:val="00B4310F"/>
    <w:rsid w:val="00B52EB2"/>
    <w:rsid w:val="00B83E63"/>
    <w:rsid w:val="00B92B33"/>
    <w:rsid w:val="00BB13B0"/>
    <w:rsid w:val="00BD5113"/>
    <w:rsid w:val="00BD6D4D"/>
    <w:rsid w:val="00C0294C"/>
    <w:rsid w:val="00C11FBA"/>
    <w:rsid w:val="00C24335"/>
    <w:rsid w:val="00C24A8C"/>
    <w:rsid w:val="00C26333"/>
    <w:rsid w:val="00C56E16"/>
    <w:rsid w:val="00C60761"/>
    <w:rsid w:val="00C63376"/>
    <w:rsid w:val="00C65940"/>
    <w:rsid w:val="00C75F93"/>
    <w:rsid w:val="00C953BA"/>
    <w:rsid w:val="00CA0C5A"/>
    <w:rsid w:val="00CC3AAD"/>
    <w:rsid w:val="00CD451A"/>
    <w:rsid w:val="00D0386D"/>
    <w:rsid w:val="00D210FC"/>
    <w:rsid w:val="00D35470"/>
    <w:rsid w:val="00D42E36"/>
    <w:rsid w:val="00D45851"/>
    <w:rsid w:val="00D47D67"/>
    <w:rsid w:val="00D860A5"/>
    <w:rsid w:val="00D92052"/>
    <w:rsid w:val="00D94B15"/>
    <w:rsid w:val="00D96985"/>
    <w:rsid w:val="00DA3337"/>
    <w:rsid w:val="00DE53DF"/>
    <w:rsid w:val="00DF6CA3"/>
    <w:rsid w:val="00E109A0"/>
    <w:rsid w:val="00E1192E"/>
    <w:rsid w:val="00E12E43"/>
    <w:rsid w:val="00E26367"/>
    <w:rsid w:val="00E2752D"/>
    <w:rsid w:val="00E333DB"/>
    <w:rsid w:val="00E35636"/>
    <w:rsid w:val="00E44981"/>
    <w:rsid w:val="00E63CA0"/>
    <w:rsid w:val="00E966A1"/>
    <w:rsid w:val="00EC7F8B"/>
    <w:rsid w:val="00ED24AC"/>
    <w:rsid w:val="00F07298"/>
    <w:rsid w:val="00F51239"/>
    <w:rsid w:val="00F579EF"/>
    <w:rsid w:val="00F82C46"/>
    <w:rsid w:val="00F85070"/>
    <w:rsid w:val="00F91059"/>
    <w:rsid w:val="00FB649E"/>
    <w:rsid w:val="00FD04F0"/>
    <w:rsid w:val="00FD2085"/>
    <w:rsid w:val="00FE314A"/>
    <w:rsid w:val="00FE71FA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2B7AF"/>
  <w15:chartTrackingRefBased/>
  <w15:docId w15:val="{51381E28-46C7-3D44-A265-D17929F3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26A5"/>
    <w:pPr>
      <w:ind w:left="720"/>
      <w:contextualSpacing/>
    </w:pPr>
  </w:style>
  <w:style w:type="character" w:customStyle="1" w:styleId="s8">
    <w:name w:val="s8"/>
    <w:basedOn w:val="Fuentedeprrafopredeter"/>
    <w:rsid w:val="00021063"/>
  </w:style>
  <w:style w:type="character" w:customStyle="1" w:styleId="apple-converted-space">
    <w:name w:val="apple-converted-space"/>
    <w:basedOn w:val="Fuentedeprrafopredeter"/>
    <w:rsid w:val="00021063"/>
  </w:style>
  <w:style w:type="paragraph" w:customStyle="1" w:styleId="s7">
    <w:name w:val="s7"/>
    <w:basedOn w:val="Normal"/>
    <w:rsid w:val="002733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Fuentedeprrafopredeter"/>
    <w:rsid w:val="005E5B0A"/>
  </w:style>
  <w:style w:type="character" w:customStyle="1" w:styleId="s17">
    <w:name w:val="s17"/>
    <w:basedOn w:val="Fuentedeprrafopredeter"/>
    <w:rsid w:val="005E5B0A"/>
  </w:style>
  <w:style w:type="paragraph" w:customStyle="1" w:styleId="s19">
    <w:name w:val="s19"/>
    <w:basedOn w:val="Normal"/>
    <w:rsid w:val="005E5B0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Normal"/>
    <w:rsid w:val="00365C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Fuentedeprrafopredeter"/>
    <w:rsid w:val="00365CAD"/>
  </w:style>
  <w:style w:type="paragraph" w:customStyle="1" w:styleId="s11">
    <w:name w:val="s11"/>
    <w:basedOn w:val="Normal"/>
    <w:rsid w:val="00365C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4">
    <w:name w:val="s14"/>
    <w:basedOn w:val="Fuentedeprrafopredeter"/>
    <w:rsid w:val="00365CAD"/>
  </w:style>
  <w:style w:type="paragraph" w:styleId="Encabezado">
    <w:name w:val="header"/>
    <w:basedOn w:val="Normal"/>
    <w:link w:val="EncabezadoCar"/>
    <w:uiPriority w:val="99"/>
    <w:unhideWhenUsed/>
    <w:rsid w:val="00372A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2ADE"/>
  </w:style>
  <w:style w:type="paragraph" w:styleId="Piedepgina">
    <w:name w:val="footer"/>
    <w:basedOn w:val="Normal"/>
    <w:link w:val="PiedepginaCar"/>
    <w:uiPriority w:val="99"/>
    <w:unhideWhenUsed/>
    <w:rsid w:val="00372A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48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4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AGUDELO</dc:creator>
  <cp:keywords/>
  <dc:description/>
  <cp:lastModifiedBy>1</cp:lastModifiedBy>
  <cp:revision>2</cp:revision>
  <cp:lastPrinted>2020-11-06T20:40:00Z</cp:lastPrinted>
  <dcterms:created xsi:type="dcterms:W3CDTF">2023-05-08T14:21:00Z</dcterms:created>
  <dcterms:modified xsi:type="dcterms:W3CDTF">2023-05-08T14:21:00Z</dcterms:modified>
</cp:coreProperties>
</file>