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20E" w:rsidRPr="004311E8" w:rsidRDefault="007C5A9E">
      <w:pPr>
        <w:widowControl w:val="0"/>
        <w:tabs>
          <w:tab w:val="left" w:pos="4080"/>
        </w:tabs>
        <w:ind w:left="0" w:hanging="2"/>
        <w:jc w:val="center"/>
        <w:rPr>
          <w:rFonts w:asciiTheme="majorHAnsi" w:eastAsia="Calibri" w:hAnsiTheme="majorHAnsi" w:cstheme="majorHAnsi"/>
          <w:sz w:val="22"/>
          <w:szCs w:val="22"/>
        </w:rPr>
      </w:pPr>
      <w:bookmarkStart w:id="0" w:name="_GoBack"/>
      <w:bookmarkEnd w:id="0"/>
      <w:r w:rsidRPr="004311E8">
        <w:rPr>
          <w:rFonts w:asciiTheme="majorHAnsi" w:eastAsia="Calibri" w:hAnsiTheme="majorHAnsi" w:cstheme="majorHAnsi"/>
          <w:b/>
          <w:sz w:val="22"/>
          <w:szCs w:val="22"/>
        </w:rPr>
        <w:t>CONSTANCIA NÚMERO (#### según el consecutivo)</w:t>
      </w:r>
    </w:p>
    <w:p w:rsidR="0030220E" w:rsidRPr="004311E8" w:rsidRDefault="0030220E">
      <w:pPr>
        <w:pBdr>
          <w:top w:val="nil"/>
          <w:left w:val="nil"/>
          <w:bottom w:val="nil"/>
          <w:right w:val="nil"/>
          <w:between w:val="nil"/>
        </w:pBdr>
        <w:spacing w:after="120" w:line="240" w:lineRule="auto"/>
        <w:ind w:left="0" w:hanging="2"/>
        <w:rPr>
          <w:rFonts w:asciiTheme="majorHAnsi" w:eastAsia="Calibri" w:hAnsiTheme="majorHAnsi" w:cstheme="majorHAnsi"/>
          <w:color w:val="000000"/>
          <w:sz w:val="22"/>
          <w:szCs w:val="22"/>
        </w:rPr>
      </w:pPr>
    </w:p>
    <w:tbl>
      <w:tblPr>
        <w:tblStyle w:val="a0"/>
        <w:tblW w:w="8805" w:type="dxa"/>
        <w:tblInd w:w="0" w:type="dxa"/>
        <w:tblLayout w:type="fixed"/>
        <w:tblLook w:val="0000" w:firstRow="0" w:lastRow="0" w:firstColumn="0" w:lastColumn="0" w:noHBand="0" w:noVBand="0"/>
      </w:tblPr>
      <w:tblGrid>
        <w:gridCol w:w="3330"/>
        <w:gridCol w:w="5475"/>
      </w:tblGrid>
      <w:tr w:rsidR="0030220E" w:rsidRPr="004311E8">
        <w:trPr>
          <w:trHeight w:val="270"/>
        </w:trPr>
        <w:tc>
          <w:tcPr>
            <w:tcW w:w="3330" w:type="dxa"/>
            <w:tcBorders>
              <w:top w:val="single" w:sz="4" w:space="0" w:color="000000"/>
              <w:left w:val="single" w:sz="4" w:space="0" w:color="000000"/>
              <w:bottom w:val="single" w:sz="4" w:space="0" w:color="000000"/>
              <w:right w:val="single" w:sz="4" w:space="0" w:color="000000"/>
            </w:tcBorders>
            <w:vAlign w:val="center"/>
          </w:tcPr>
          <w:p w:rsidR="0030220E" w:rsidRPr="004311E8" w:rsidRDefault="007C5A9E">
            <w:pPr>
              <w:ind w:left="0" w:hanging="2"/>
              <w:rPr>
                <w:rFonts w:asciiTheme="majorHAnsi" w:eastAsia="Calibri" w:hAnsiTheme="majorHAnsi" w:cstheme="majorHAnsi"/>
                <w:sz w:val="22"/>
                <w:szCs w:val="22"/>
              </w:rPr>
            </w:pPr>
            <w:r w:rsidRPr="004311E8">
              <w:rPr>
                <w:rFonts w:asciiTheme="majorHAnsi" w:eastAsia="Calibri" w:hAnsiTheme="majorHAnsi" w:cstheme="majorHAnsi"/>
                <w:b/>
                <w:sz w:val="22"/>
                <w:szCs w:val="22"/>
              </w:rPr>
              <w:t>Radicado</w:t>
            </w:r>
          </w:p>
        </w:tc>
        <w:tc>
          <w:tcPr>
            <w:tcW w:w="5475" w:type="dxa"/>
            <w:tcBorders>
              <w:top w:val="single" w:sz="4" w:space="0" w:color="000000"/>
              <w:left w:val="nil"/>
              <w:bottom w:val="single" w:sz="4" w:space="0" w:color="000000"/>
              <w:right w:val="single" w:sz="4" w:space="0" w:color="000000"/>
            </w:tcBorders>
            <w:vAlign w:val="center"/>
          </w:tcPr>
          <w:p w:rsidR="0030220E" w:rsidRPr="004311E8" w:rsidRDefault="0030220E">
            <w:pPr>
              <w:ind w:left="0" w:hanging="2"/>
              <w:rPr>
                <w:rFonts w:asciiTheme="majorHAnsi" w:eastAsia="Calibri" w:hAnsiTheme="majorHAnsi" w:cstheme="majorHAnsi"/>
                <w:sz w:val="22"/>
                <w:szCs w:val="22"/>
              </w:rPr>
            </w:pPr>
          </w:p>
        </w:tc>
      </w:tr>
      <w:tr w:rsidR="0030220E" w:rsidRPr="004311E8">
        <w:trPr>
          <w:trHeight w:val="270"/>
        </w:trPr>
        <w:tc>
          <w:tcPr>
            <w:tcW w:w="3330" w:type="dxa"/>
            <w:tcBorders>
              <w:top w:val="single" w:sz="4" w:space="0" w:color="000000"/>
              <w:left w:val="single" w:sz="4" w:space="0" w:color="000000"/>
              <w:bottom w:val="single" w:sz="4" w:space="0" w:color="000000"/>
              <w:right w:val="single" w:sz="4" w:space="0" w:color="000000"/>
            </w:tcBorders>
            <w:vAlign w:val="center"/>
          </w:tcPr>
          <w:p w:rsidR="0030220E" w:rsidRPr="004311E8" w:rsidRDefault="007C5A9E">
            <w:pPr>
              <w:ind w:left="0" w:hanging="2"/>
              <w:rPr>
                <w:rFonts w:asciiTheme="majorHAnsi" w:eastAsia="Calibri" w:hAnsiTheme="majorHAnsi" w:cstheme="majorHAnsi"/>
                <w:sz w:val="22"/>
                <w:szCs w:val="22"/>
              </w:rPr>
            </w:pPr>
            <w:r w:rsidRPr="004311E8">
              <w:rPr>
                <w:rFonts w:asciiTheme="majorHAnsi" w:eastAsia="Calibri" w:hAnsiTheme="majorHAnsi" w:cstheme="majorHAnsi"/>
                <w:b/>
                <w:sz w:val="22"/>
                <w:szCs w:val="22"/>
              </w:rPr>
              <w:t>Solicitante</w:t>
            </w:r>
          </w:p>
        </w:tc>
        <w:tc>
          <w:tcPr>
            <w:tcW w:w="5475" w:type="dxa"/>
            <w:tcBorders>
              <w:top w:val="single" w:sz="4" w:space="0" w:color="000000"/>
              <w:left w:val="nil"/>
              <w:bottom w:val="single" w:sz="4" w:space="0" w:color="000000"/>
              <w:right w:val="single" w:sz="4" w:space="0" w:color="000000"/>
            </w:tcBorders>
            <w:vAlign w:val="center"/>
          </w:tcPr>
          <w:p w:rsidR="0030220E" w:rsidRPr="004311E8" w:rsidRDefault="0030220E">
            <w:pPr>
              <w:ind w:left="0" w:hanging="2"/>
              <w:rPr>
                <w:rFonts w:asciiTheme="majorHAnsi" w:eastAsia="Calibri" w:hAnsiTheme="majorHAnsi" w:cstheme="majorHAnsi"/>
                <w:sz w:val="22"/>
                <w:szCs w:val="22"/>
              </w:rPr>
            </w:pPr>
          </w:p>
        </w:tc>
      </w:tr>
      <w:tr w:rsidR="0030220E" w:rsidRPr="004311E8">
        <w:trPr>
          <w:trHeight w:val="300"/>
        </w:trPr>
        <w:tc>
          <w:tcPr>
            <w:tcW w:w="3330" w:type="dxa"/>
            <w:tcBorders>
              <w:top w:val="nil"/>
              <w:left w:val="single" w:sz="4" w:space="0" w:color="000000"/>
              <w:bottom w:val="single" w:sz="4" w:space="0" w:color="000000"/>
              <w:right w:val="single" w:sz="4" w:space="0" w:color="000000"/>
            </w:tcBorders>
            <w:vAlign w:val="center"/>
          </w:tcPr>
          <w:p w:rsidR="0030220E" w:rsidRPr="004311E8" w:rsidRDefault="007C5A9E">
            <w:pPr>
              <w:ind w:left="0" w:hanging="2"/>
              <w:rPr>
                <w:rFonts w:asciiTheme="majorHAnsi" w:eastAsia="Calibri" w:hAnsiTheme="majorHAnsi" w:cstheme="majorHAnsi"/>
                <w:sz w:val="22"/>
                <w:szCs w:val="22"/>
              </w:rPr>
            </w:pPr>
            <w:r w:rsidRPr="004311E8">
              <w:rPr>
                <w:rFonts w:asciiTheme="majorHAnsi" w:eastAsia="Calibri" w:hAnsiTheme="majorHAnsi" w:cstheme="majorHAnsi"/>
                <w:b/>
                <w:sz w:val="22"/>
                <w:szCs w:val="22"/>
              </w:rPr>
              <w:t>Apoderado Solicitante</w:t>
            </w:r>
          </w:p>
        </w:tc>
        <w:tc>
          <w:tcPr>
            <w:tcW w:w="5475" w:type="dxa"/>
            <w:tcBorders>
              <w:top w:val="nil"/>
              <w:left w:val="nil"/>
              <w:bottom w:val="single" w:sz="4" w:space="0" w:color="000000"/>
              <w:right w:val="single" w:sz="4" w:space="0" w:color="000000"/>
            </w:tcBorders>
            <w:vAlign w:val="center"/>
          </w:tcPr>
          <w:p w:rsidR="0030220E" w:rsidRPr="004311E8" w:rsidRDefault="0030220E">
            <w:pPr>
              <w:ind w:left="0" w:hanging="2"/>
              <w:rPr>
                <w:rFonts w:asciiTheme="majorHAnsi" w:eastAsia="Calibri" w:hAnsiTheme="majorHAnsi" w:cstheme="majorHAnsi"/>
                <w:sz w:val="22"/>
                <w:szCs w:val="22"/>
              </w:rPr>
            </w:pPr>
          </w:p>
        </w:tc>
      </w:tr>
      <w:tr w:rsidR="0030220E" w:rsidRPr="004311E8">
        <w:trPr>
          <w:trHeight w:val="300"/>
        </w:trPr>
        <w:tc>
          <w:tcPr>
            <w:tcW w:w="3330" w:type="dxa"/>
            <w:tcBorders>
              <w:top w:val="nil"/>
              <w:left w:val="single" w:sz="4" w:space="0" w:color="000000"/>
              <w:bottom w:val="single" w:sz="4" w:space="0" w:color="000000"/>
              <w:right w:val="single" w:sz="4" w:space="0" w:color="000000"/>
            </w:tcBorders>
            <w:vAlign w:val="center"/>
          </w:tcPr>
          <w:p w:rsidR="0030220E" w:rsidRPr="004311E8" w:rsidRDefault="007C5A9E">
            <w:pPr>
              <w:ind w:left="0" w:hanging="2"/>
              <w:rPr>
                <w:rFonts w:asciiTheme="majorHAnsi" w:eastAsia="Calibri" w:hAnsiTheme="majorHAnsi" w:cstheme="majorHAnsi"/>
                <w:sz w:val="22"/>
                <w:szCs w:val="22"/>
              </w:rPr>
            </w:pPr>
            <w:r w:rsidRPr="004311E8">
              <w:rPr>
                <w:rFonts w:asciiTheme="majorHAnsi" w:eastAsia="Calibri" w:hAnsiTheme="majorHAnsi" w:cstheme="majorHAnsi"/>
                <w:b/>
                <w:sz w:val="22"/>
                <w:szCs w:val="22"/>
              </w:rPr>
              <w:t>Solicitado</w:t>
            </w:r>
          </w:p>
        </w:tc>
        <w:tc>
          <w:tcPr>
            <w:tcW w:w="5475" w:type="dxa"/>
            <w:tcBorders>
              <w:top w:val="nil"/>
              <w:left w:val="nil"/>
              <w:bottom w:val="single" w:sz="4" w:space="0" w:color="000000"/>
              <w:right w:val="single" w:sz="4" w:space="0" w:color="000000"/>
            </w:tcBorders>
            <w:vAlign w:val="center"/>
          </w:tcPr>
          <w:p w:rsidR="0030220E" w:rsidRPr="004311E8" w:rsidRDefault="0030220E">
            <w:pPr>
              <w:ind w:left="0" w:hanging="2"/>
              <w:rPr>
                <w:rFonts w:asciiTheme="majorHAnsi" w:eastAsia="Calibri" w:hAnsiTheme="majorHAnsi" w:cstheme="majorHAnsi"/>
                <w:sz w:val="22"/>
                <w:szCs w:val="22"/>
              </w:rPr>
            </w:pPr>
          </w:p>
        </w:tc>
      </w:tr>
      <w:tr w:rsidR="0030220E" w:rsidRPr="004311E8">
        <w:trPr>
          <w:trHeight w:val="327"/>
        </w:trPr>
        <w:tc>
          <w:tcPr>
            <w:tcW w:w="3330" w:type="dxa"/>
            <w:tcBorders>
              <w:top w:val="nil"/>
              <w:left w:val="single" w:sz="4" w:space="0" w:color="000000"/>
              <w:bottom w:val="single" w:sz="4" w:space="0" w:color="000000"/>
              <w:right w:val="single" w:sz="4" w:space="0" w:color="000000"/>
            </w:tcBorders>
            <w:vAlign w:val="center"/>
          </w:tcPr>
          <w:p w:rsidR="0030220E" w:rsidRPr="004311E8" w:rsidRDefault="007C5A9E">
            <w:pPr>
              <w:ind w:left="0" w:hanging="2"/>
              <w:rPr>
                <w:rFonts w:asciiTheme="majorHAnsi" w:eastAsia="Calibri" w:hAnsiTheme="majorHAnsi" w:cstheme="majorHAnsi"/>
                <w:sz w:val="22"/>
                <w:szCs w:val="22"/>
              </w:rPr>
            </w:pPr>
            <w:r w:rsidRPr="004311E8">
              <w:rPr>
                <w:rFonts w:asciiTheme="majorHAnsi" w:eastAsia="Calibri" w:hAnsiTheme="majorHAnsi" w:cstheme="majorHAnsi"/>
                <w:b/>
                <w:sz w:val="22"/>
                <w:szCs w:val="22"/>
              </w:rPr>
              <w:t>Apoderado Solicitado</w:t>
            </w:r>
          </w:p>
        </w:tc>
        <w:tc>
          <w:tcPr>
            <w:tcW w:w="5475" w:type="dxa"/>
            <w:tcBorders>
              <w:top w:val="nil"/>
              <w:left w:val="nil"/>
              <w:bottom w:val="single" w:sz="4" w:space="0" w:color="000000"/>
              <w:right w:val="single" w:sz="4" w:space="0" w:color="000000"/>
            </w:tcBorders>
            <w:vAlign w:val="center"/>
          </w:tcPr>
          <w:p w:rsidR="0030220E" w:rsidRPr="004311E8" w:rsidRDefault="0030220E">
            <w:pPr>
              <w:ind w:left="0" w:hanging="2"/>
              <w:rPr>
                <w:rFonts w:asciiTheme="majorHAnsi" w:eastAsia="Calibri" w:hAnsiTheme="majorHAnsi" w:cstheme="majorHAnsi"/>
                <w:color w:val="FF0000"/>
                <w:sz w:val="22"/>
                <w:szCs w:val="22"/>
              </w:rPr>
            </w:pPr>
          </w:p>
        </w:tc>
      </w:tr>
      <w:tr w:rsidR="0030220E" w:rsidRPr="004311E8">
        <w:trPr>
          <w:trHeight w:val="315"/>
        </w:trPr>
        <w:tc>
          <w:tcPr>
            <w:tcW w:w="3330" w:type="dxa"/>
            <w:tcBorders>
              <w:top w:val="nil"/>
              <w:left w:val="single" w:sz="4" w:space="0" w:color="000000"/>
              <w:bottom w:val="single" w:sz="4" w:space="0" w:color="000000"/>
              <w:right w:val="single" w:sz="4" w:space="0" w:color="000000"/>
            </w:tcBorders>
            <w:vAlign w:val="center"/>
          </w:tcPr>
          <w:p w:rsidR="0030220E" w:rsidRPr="004311E8" w:rsidRDefault="007C5A9E">
            <w:pPr>
              <w:ind w:left="0" w:hanging="2"/>
              <w:rPr>
                <w:rFonts w:asciiTheme="majorHAnsi" w:eastAsia="Calibri" w:hAnsiTheme="majorHAnsi" w:cstheme="majorHAnsi"/>
                <w:sz w:val="22"/>
                <w:szCs w:val="22"/>
              </w:rPr>
            </w:pPr>
            <w:r w:rsidRPr="004311E8">
              <w:rPr>
                <w:rFonts w:asciiTheme="majorHAnsi" w:eastAsia="Calibri" w:hAnsiTheme="majorHAnsi" w:cstheme="majorHAnsi"/>
                <w:b/>
                <w:sz w:val="22"/>
                <w:szCs w:val="22"/>
              </w:rPr>
              <w:t>Fecha presentación solicitud</w:t>
            </w:r>
          </w:p>
        </w:tc>
        <w:tc>
          <w:tcPr>
            <w:tcW w:w="5475" w:type="dxa"/>
            <w:tcBorders>
              <w:top w:val="nil"/>
              <w:left w:val="nil"/>
              <w:bottom w:val="single" w:sz="4" w:space="0" w:color="000000"/>
              <w:right w:val="single" w:sz="4" w:space="0" w:color="000000"/>
            </w:tcBorders>
            <w:vAlign w:val="center"/>
          </w:tcPr>
          <w:p w:rsidR="0030220E" w:rsidRPr="004311E8" w:rsidRDefault="0030220E">
            <w:pPr>
              <w:ind w:left="0" w:hanging="2"/>
              <w:rPr>
                <w:rFonts w:asciiTheme="majorHAnsi" w:eastAsia="Calibri" w:hAnsiTheme="majorHAnsi" w:cstheme="majorHAnsi"/>
                <w:sz w:val="22"/>
                <w:szCs w:val="22"/>
              </w:rPr>
            </w:pPr>
          </w:p>
        </w:tc>
      </w:tr>
      <w:tr w:rsidR="0030220E" w:rsidRPr="004311E8">
        <w:trPr>
          <w:trHeight w:val="285"/>
        </w:trPr>
        <w:tc>
          <w:tcPr>
            <w:tcW w:w="3330" w:type="dxa"/>
            <w:tcBorders>
              <w:top w:val="nil"/>
              <w:left w:val="single" w:sz="4" w:space="0" w:color="000000"/>
              <w:bottom w:val="single" w:sz="4" w:space="0" w:color="000000"/>
              <w:right w:val="single" w:sz="4" w:space="0" w:color="000000"/>
            </w:tcBorders>
            <w:vAlign w:val="center"/>
          </w:tcPr>
          <w:p w:rsidR="0030220E" w:rsidRPr="004311E8" w:rsidRDefault="007C5A9E">
            <w:pPr>
              <w:ind w:left="0" w:hanging="2"/>
              <w:rPr>
                <w:rFonts w:asciiTheme="majorHAnsi" w:eastAsia="Calibri" w:hAnsiTheme="majorHAnsi" w:cstheme="majorHAnsi"/>
                <w:sz w:val="22"/>
                <w:szCs w:val="22"/>
              </w:rPr>
            </w:pPr>
            <w:r w:rsidRPr="004311E8">
              <w:rPr>
                <w:rFonts w:asciiTheme="majorHAnsi" w:eastAsia="Calibri" w:hAnsiTheme="majorHAnsi" w:cstheme="majorHAnsi"/>
                <w:b/>
                <w:sz w:val="22"/>
                <w:szCs w:val="22"/>
              </w:rPr>
              <w:t>Fecha celebración audiencia</w:t>
            </w:r>
          </w:p>
        </w:tc>
        <w:tc>
          <w:tcPr>
            <w:tcW w:w="5475" w:type="dxa"/>
            <w:tcBorders>
              <w:top w:val="nil"/>
              <w:left w:val="nil"/>
              <w:bottom w:val="single" w:sz="4" w:space="0" w:color="000000"/>
              <w:right w:val="single" w:sz="4" w:space="0" w:color="000000"/>
            </w:tcBorders>
            <w:vAlign w:val="center"/>
          </w:tcPr>
          <w:p w:rsidR="0030220E" w:rsidRPr="004311E8" w:rsidRDefault="0030220E">
            <w:pPr>
              <w:ind w:left="0" w:hanging="2"/>
              <w:rPr>
                <w:rFonts w:asciiTheme="majorHAnsi" w:eastAsia="Calibri" w:hAnsiTheme="majorHAnsi" w:cstheme="majorHAnsi"/>
                <w:sz w:val="22"/>
                <w:szCs w:val="22"/>
              </w:rPr>
            </w:pPr>
          </w:p>
        </w:tc>
      </w:tr>
      <w:tr w:rsidR="0030220E" w:rsidRPr="004311E8">
        <w:trPr>
          <w:trHeight w:val="300"/>
        </w:trPr>
        <w:tc>
          <w:tcPr>
            <w:tcW w:w="3330" w:type="dxa"/>
            <w:tcBorders>
              <w:top w:val="nil"/>
              <w:left w:val="single" w:sz="4" w:space="0" w:color="000000"/>
              <w:bottom w:val="single" w:sz="4" w:space="0" w:color="000000"/>
              <w:right w:val="single" w:sz="4" w:space="0" w:color="000000"/>
            </w:tcBorders>
            <w:vAlign w:val="center"/>
          </w:tcPr>
          <w:p w:rsidR="0030220E" w:rsidRPr="004311E8" w:rsidRDefault="007C5A9E">
            <w:pPr>
              <w:ind w:left="0" w:hanging="2"/>
              <w:rPr>
                <w:rFonts w:asciiTheme="majorHAnsi" w:eastAsia="Calibri" w:hAnsiTheme="majorHAnsi" w:cstheme="majorHAnsi"/>
                <w:sz w:val="22"/>
                <w:szCs w:val="22"/>
              </w:rPr>
            </w:pPr>
            <w:r w:rsidRPr="004311E8">
              <w:rPr>
                <w:rFonts w:asciiTheme="majorHAnsi" w:eastAsia="Calibri" w:hAnsiTheme="majorHAnsi" w:cstheme="majorHAnsi"/>
                <w:b/>
                <w:sz w:val="22"/>
                <w:szCs w:val="22"/>
              </w:rPr>
              <w:t>Lugar</w:t>
            </w:r>
          </w:p>
        </w:tc>
        <w:tc>
          <w:tcPr>
            <w:tcW w:w="5475" w:type="dxa"/>
            <w:tcBorders>
              <w:top w:val="nil"/>
              <w:left w:val="nil"/>
              <w:bottom w:val="single" w:sz="4" w:space="0" w:color="000000"/>
              <w:right w:val="single" w:sz="4" w:space="0" w:color="000000"/>
            </w:tcBorders>
            <w:vAlign w:val="center"/>
          </w:tcPr>
          <w:p w:rsidR="0030220E" w:rsidRPr="004311E8" w:rsidRDefault="007C5A9E">
            <w:pPr>
              <w:ind w:left="0" w:hanging="2"/>
              <w:jc w:val="both"/>
              <w:rPr>
                <w:rFonts w:asciiTheme="majorHAnsi" w:eastAsia="Calibri" w:hAnsiTheme="majorHAnsi" w:cstheme="majorHAnsi"/>
                <w:sz w:val="22"/>
                <w:szCs w:val="22"/>
              </w:rPr>
            </w:pPr>
            <w:r w:rsidRPr="004311E8">
              <w:rPr>
                <w:rFonts w:asciiTheme="majorHAnsi" w:eastAsia="Calibri" w:hAnsiTheme="majorHAnsi" w:cstheme="majorHAnsi"/>
                <w:sz w:val="22"/>
                <w:szCs w:val="22"/>
              </w:rPr>
              <w:t xml:space="preserve">CALLE 51 # 65 – 240. CENTRO DE CONCILIACIÓN DEL CONSULTORIO JURÍDICO DE LA UNIVERSIDAD CATÓLICA LUIS AMIGÓ. </w:t>
            </w:r>
          </w:p>
        </w:tc>
      </w:tr>
      <w:tr w:rsidR="0030220E" w:rsidRPr="004311E8">
        <w:trPr>
          <w:trHeight w:val="300"/>
        </w:trPr>
        <w:tc>
          <w:tcPr>
            <w:tcW w:w="3330" w:type="dxa"/>
            <w:tcBorders>
              <w:top w:val="nil"/>
              <w:left w:val="single" w:sz="4" w:space="0" w:color="000000"/>
              <w:bottom w:val="single" w:sz="4" w:space="0" w:color="000000"/>
              <w:right w:val="single" w:sz="4" w:space="0" w:color="000000"/>
            </w:tcBorders>
            <w:vAlign w:val="center"/>
          </w:tcPr>
          <w:p w:rsidR="0030220E" w:rsidRPr="004311E8" w:rsidRDefault="007C5A9E">
            <w:pPr>
              <w:ind w:left="0" w:hanging="2"/>
              <w:rPr>
                <w:rFonts w:asciiTheme="majorHAnsi" w:eastAsia="Calibri" w:hAnsiTheme="majorHAnsi" w:cstheme="majorHAnsi"/>
                <w:sz w:val="22"/>
                <w:szCs w:val="22"/>
              </w:rPr>
            </w:pPr>
            <w:r w:rsidRPr="004311E8">
              <w:rPr>
                <w:rFonts w:asciiTheme="majorHAnsi" w:eastAsia="Calibri" w:hAnsiTheme="majorHAnsi" w:cstheme="majorHAnsi"/>
                <w:b/>
                <w:sz w:val="22"/>
                <w:szCs w:val="22"/>
              </w:rPr>
              <w:t>Asunto</w:t>
            </w:r>
          </w:p>
        </w:tc>
        <w:tc>
          <w:tcPr>
            <w:tcW w:w="5475" w:type="dxa"/>
            <w:tcBorders>
              <w:top w:val="nil"/>
              <w:left w:val="nil"/>
              <w:bottom w:val="single" w:sz="4" w:space="0" w:color="000000"/>
              <w:right w:val="single" w:sz="4" w:space="0" w:color="000000"/>
            </w:tcBorders>
            <w:vAlign w:val="center"/>
          </w:tcPr>
          <w:p w:rsidR="0030220E" w:rsidRPr="004311E8" w:rsidRDefault="0030220E">
            <w:pPr>
              <w:ind w:left="0" w:hanging="2"/>
              <w:jc w:val="both"/>
              <w:rPr>
                <w:rFonts w:asciiTheme="majorHAnsi" w:eastAsia="Calibri" w:hAnsiTheme="majorHAnsi" w:cstheme="majorHAnsi"/>
                <w:sz w:val="22"/>
                <w:szCs w:val="22"/>
              </w:rPr>
            </w:pPr>
          </w:p>
        </w:tc>
      </w:tr>
      <w:tr w:rsidR="0030220E" w:rsidRPr="004311E8">
        <w:trPr>
          <w:trHeight w:val="315"/>
        </w:trPr>
        <w:tc>
          <w:tcPr>
            <w:tcW w:w="3330" w:type="dxa"/>
            <w:tcBorders>
              <w:top w:val="nil"/>
              <w:left w:val="single" w:sz="4" w:space="0" w:color="000000"/>
              <w:bottom w:val="single" w:sz="4" w:space="0" w:color="000000"/>
              <w:right w:val="single" w:sz="4" w:space="0" w:color="000000"/>
            </w:tcBorders>
            <w:vAlign w:val="center"/>
          </w:tcPr>
          <w:p w:rsidR="0030220E" w:rsidRPr="004311E8" w:rsidRDefault="007C5A9E">
            <w:pPr>
              <w:ind w:left="0" w:hanging="2"/>
              <w:rPr>
                <w:rFonts w:asciiTheme="majorHAnsi" w:eastAsia="Calibri" w:hAnsiTheme="majorHAnsi" w:cstheme="majorHAnsi"/>
                <w:sz w:val="22"/>
                <w:szCs w:val="22"/>
              </w:rPr>
            </w:pPr>
            <w:r w:rsidRPr="004311E8">
              <w:rPr>
                <w:rFonts w:asciiTheme="majorHAnsi" w:eastAsia="Calibri" w:hAnsiTheme="majorHAnsi" w:cstheme="majorHAnsi"/>
                <w:b/>
                <w:sz w:val="22"/>
                <w:szCs w:val="22"/>
              </w:rPr>
              <w:t>Conciliador</w:t>
            </w:r>
          </w:p>
        </w:tc>
        <w:tc>
          <w:tcPr>
            <w:tcW w:w="5475" w:type="dxa"/>
            <w:tcBorders>
              <w:top w:val="nil"/>
              <w:left w:val="nil"/>
              <w:bottom w:val="single" w:sz="4" w:space="0" w:color="000000"/>
              <w:right w:val="single" w:sz="4" w:space="0" w:color="000000"/>
            </w:tcBorders>
            <w:vAlign w:val="center"/>
          </w:tcPr>
          <w:p w:rsidR="0030220E" w:rsidRPr="004311E8" w:rsidRDefault="0030220E">
            <w:pPr>
              <w:ind w:left="0" w:hanging="2"/>
              <w:jc w:val="both"/>
              <w:rPr>
                <w:rFonts w:asciiTheme="majorHAnsi" w:eastAsia="Calibri" w:hAnsiTheme="majorHAnsi" w:cstheme="majorHAnsi"/>
                <w:sz w:val="22"/>
                <w:szCs w:val="22"/>
              </w:rPr>
            </w:pPr>
          </w:p>
        </w:tc>
      </w:tr>
      <w:tr w:rsidR="0030220E" w:rsidRPr="004311E8">
        <w:trPr>
          <w:trHeight w:val="270"/>
        </w:trPr>
        <w:tc>
          <w:tcPr>
            <w:tcW w:w="3330" w:type="dxa"/>
            <w:tcBorders>
              <w:top w:val="nil"/>
              <w:left w:val="single" w:sz="4" w:space="0" w:color="000000"/>
              <w:bottom w:val="single" w:sz="4" w:space="0" w:color="000000"/>
              <w:right w:val="single" w:sz="4" w:space="0" w:color="000000"/>
            </w:tcBorders>
            <w:vAlign w:val="center"/>
          </w:tcPr>
          <w:p w:rsidR="0030220E" w:rsidRPr="004311E8" w:rsidRDefault="007C5A9E">
            <w:pPr>
              <w:ind w:left="0" w:hanging="2"/>
              <w:rPr>
                <w:rFonts w:asciiTheme="majorHAnsi" w:eastAsia="Calibri" w:hAnsiTheme="majorHAnsi" w:cstheme="majorHAnsi"/>
                <w:sz w:val="22"/>
                <w:szCs w:val="22"/>
              </w:rPr>
            </w:pPr>
            <w:r w:rsidRPr="004311E8">
              <w:rPr>
                <w:rFonts w:asciiTheme="majorHAnsi" w:eastAsia="Calibri" w:hAnsiTheme="majorHAnsi" w:cstheme="majorHAnsi"/>
                <w:b/>
                <w:sz w:val="22"/>
                <w:szCs w:val="22"/>
              </w:rPr>
              <w:t>Resultado de la Audiencia:</w:t>
            </w:r>
          </w:p>
        </w:tc>
        <w:tc>
          <w:tcPr>
            <w:tcW w:w="5475" w:type="dxa"/>
            <w:tcBorders>
              <w:top w:val="nil"/>
              <w:left w:val="nil"/>
              <w:bottom w:val="single" w:sz="4" w:space="0" w:color="000000"/>
              <w:right w:val="single" w:sz="4" w:space="0" w:color="000000"/>
            </w:tcBorders>
            <w:vAlign w:val="center"/>
          </w:tcPr>
          <w:p w:rsidR="0030220E" w:rsidRPr="004311E8" w:rsidRDefault="0030220E">
            <w:pPr>
              <w:ind w:left="0" w:hanging="2"/>
              <w:rPr>
                <w:rFonts w:asciiTheme="majorHAnsi" w:eastAsia="Calibri" w:hAnsiTheme="majorHAnsi" w:cstheme="majorHAnsi"/>
                <w:color w:val="FF0000"/>
                <w:sz w:val="22"/>
                <w:szCs w:val="22"/>
              </w:rPr>
            </w:pPr>
          </w:p>
        </w:tc>
      </w:tr>
    </w:tbl>
    <w:p w:rsidR="0030220E" w:rsidRPr="004311E8" w:rsidRDefault="0030220E">
      <w:pPr>
        <w:widowControl w:val="0"/>
        <w:ind w:left="0" w:hanging="2"/>
        <w:jc w:val="both"/>
        <w:rPr>
          <w:rFonts w:asciiTheme="majorHAnsi" w:eastAsia="Calibri" w:hAnsiTheme="majorHAnsi" w:cstheme="majorHAnsi"/>
          <w:sz w:val="22"/>
          <w:szCs w:val="22"/>
        </w:rPr>
      </w:pPr>
    </w:p>
    <w:p w:rsidR="0030220E" w:rsidRPr="004311E8" w:rsidRDefault="007C5A9E">
      <w:pPr>
        <w:ind w:left="0" w:hanging="2"/>
        <w:jc w:val="center"/>
        <w:rPr>
          <w:rFonts w:asciiTheme="majorHAnsi" w:eastAsia="Calibri" w:hAnsiTheme="majorHAnsi" w:cstheme="majorHAnsi"/>
          <w:sz w:val="22"/>
          <w:szCs w:val="22"/>
        </w:rPr>
      </w:pPr>
      <w:r w:rsidRPr="004311E8">
        <w:rPr>
          <w:rFonts w:asciiTheme="majorHAnsi" w:eastAsia="Calibri" w:hAnsiTheme="majorHAnsi" w:cstheme="majorHAnsi"/>
          <w:b/>
          <w:sz w:val="22"/>
          <w:szCs w:val="22"/>
        </w:rPr>
        <w:t>FUNDAMENTO JURÍDICO</w:t>
      </w:r>
    </w:p>
    <w:p w:rsidR="0030220E" w:rsidRPr="004311E8" w:rsidRDefault="0030220E">
      <w:pPr>
        <w:ind w:left="0" w:hanging="2"/>
        <w:jc w:val="both"/>
        <w:rPr>
          <w:rFonts w:asciiTheme="majorHAnsi" w:eastAsia="Calibri" w:hAnsiTheme="majorHAnsi" w:cstheme="majorHAnsi"/>
          <w:sz w:val="22"/>
          <w:szCs w:val="22"/>
        </w:rPr>
      </w:pPr>
    </w:p>
    <w:p w:rsidR="0030220E" w:rsidRPr="004311E8" w:rsidRDefault="00344B3B">
      <w:pPr>
        <w:widowControl w:val="0"/>
        <w:ind w:left="0" w:hanging="2"/>
        <w:jc w:val="both"/>
        <w:rPr>
          <w:rFonts w:asciiTheme="majorHAnsi" w:eastAsia="Calibri" w:hAnsiTheme="majorHAnsi" w:cstheme="majorHAnsi"/>
          <w:sz w:val="22"/>
          <w:szCs w:val="22"/>
        </w:rPr>
      </w:pPr>
      <w:r>
        <w:rPr>
          <w:rFonts w:asciiTheme="majorHAnsi" w:eastAsia="Calibri" w:hAnsiTheme="majorHAnsi" w:cstheme="majorHAnsi"/>
          <w:sz w:val="22"/>
          <w:szCs w:val="22"/>
        </w:rPr>
        <w:t>En cumplimiento del artículo 65 de la ley 2220 de 2022</w:t>
      </w:r>
      <w:r w:rsidR="007C5A9E" w:rsidRPr="004311E8">
        <w:rPr>
          <w:rFonts w:asciiTheme="majorHAnsi" w:eastAsia="Calibri" w:hAnsiTheme="majorHAnsi" w:cstheme="majorHAnsi"/>
          <w:sz w:val="22"/>
          <w:szCs w:val="22"/>
        </w:rPr>
        <w:t xml:space="preserve">, se levanta la siguiente Constancia por </w:t>
      </w:r>
      <w:r w:rsidR="007C5A9E" w:rsidRPr="004311E8">
        <w:rPr>
          <w:rFonts w:asciiTheme="majorHAnsi" w:eastAsia="Calibri" w:hAnsiTheme="majorHAnsi" w:cstheme="majorHAnsi"/>
          <w:b/>
          <w:sz w:val="22"/>
          <w:szCs w:val="22"/>
        </w:rPr>
        <w:t>NO ASISTENCIA</w:t>
      </w:r>
      <w:r w:rsidR="007C5A9E" w:rsidRPr="004311E8">
        <w:rPr>
          <w:rFonts w:asciiTheme="majorHAnsi" w:eastAsia="Calibri" w:hAnsiTheme="majorHAnsi" w:cstheme="majorHAnsi"/>
          <w:color w:val="FF0000"/>
          <w:sz w:val="22"/>
          <w:szCs w:val="22"/>
        </w:rPr>
        <w:t xml:space="preserve"> </w:t>
      </w:r>
      <w:r w:rsidR="007C5A9E" w:rsidRPr="004311E8">
        <w:rPr>
          <w:rFonts w:asciiTheme="majorHAnsi" w:eastAsia="Calibri" w:hAnsiTheme="majorHAnsi" w:cstheme="majorHAnsi"/>
          <w:sz w:val="22"/>
          <w:szCs w:val="22"/>
        </w:rPr>
        <w:t>en esta audiencia de conciliación.</w:t>
      </w:r>
    </w:p>
    <w:p w:rsidR="0030220E" w:rsidRPr="004311E8" w:rsidRDefault="0030220E">
      <w:pPr>
        <w:widowControl w:val="0"/>
        <w:ind w:left="0" w:hanging="2"/>
        <w:jc w:val="both"/>
        <w:rPr>
          <w:rFonts w:asciiTheme="majorHAnsi" w:eastAsia="Calibri" w:hAnsiTheme="majorHAnsi" w:cstheme="majorHAnsi"/>
          <w:sz w:val="22"/>
          <w:szCs w:val="22"/>
        </w:rPr>
      </w:pPr>
    </w:p>
    <w:p w:rsidR="0030220E" w:rsidRPr="004311E8" w:rsidRDefault="007C5A9E">
      <w:pPr>
        <w:ind w:left="0" w:hanging="2"/>
        <w:jc w:val="center"/>
        <w:rPr>
          <w:rFonts w:asciiTheme="majorHAnsi" w:eastAsia="Calibri" w:hAnsiTheme="majorHAnsi" w:cstheme="majorHAnsi"/>
          <w:sz w:val="22"/>
          <w:szCs w:val="22"/>
        </w:rPr>
      </w:pPr>
      <w:r w:rsidRPr="004311E8">
        <w:rPr>
          <w:rFonts w:asciiTheme="majorHAnsi" w:eastAsia="Calibri" w:hAnsiTheme="majorHAnsi" w:cstheme="majorHAnsi"/>
          <w:b/>
          <w:sz w:val="22"/>
          <w:szCs w:val="22"/>
        </w:rPr>
        <w:t>SUJETOS DE LA AUDIENCIA</w:t>
      </w:r>
    </w:p>
    <w:p w:rsidR="0030220E" w:rsidRPr="004311E8" w:rsidRDefault="0030220E">
      <w:pPr>
        <w:widowControl w:val="0"/>
        <w:ind w:left="0" w:hanging="2"/>
        <w:jc w:val="both"/>
        <w:rPr>
          <w:rFonts w:asciiTheme="majorHAnsi" w:eastAsia="Calibri" w:hAnsiTheme="majorHAnsi" w:cstheme="majorHAnsi"/>
          <w:sz w:val="22"/>
          <w:szCs w:val="22"/>
        </w:rPr>
      </w:pPr>
    </w:p>
    <w:p w:rsidR="0030220E" w:rsidRPr="004311E8" w:rsidRDefault="007C5A9E">
      <w:pPr>
        <w:ind w:left="0" w:hanging="2"/>
        <w:jc w:val="both"/>
        <w:rPr>
          <w:rFonts w:asciiTheme="majorHAnsi" w:eastAsia="Calibri" w:hAnsiTheme="majorHAnsi" w:cstheme="majorHAnsi"/>
          <w:sz w:val="22"/>
          <w:szCs w:val="22"/>
        </w:rPr>
      </w:pPr>
      <w:r w:rsidRPr="004311E8">
        <w:rPr>
          <w:rFonts w:asciiTheme="majorHAnsi" w:eastAsia="Calibri" w:hAnsiTheme="majorHAnsi" w:cstheme="majorHAnsi"/>
          <w:sz w:val="22"/>
          <w:szCs w:val="22"/>
        </w:rPr>
        <w:t>Para la presente audiencia actúa como conciliador (a) en derecho el (la) estudiante XXXXX</w:t>
      </w:r>
      <w:r w:rsidRPr="004311E8">
        <w:rPr>
          <w:rFonts w:asciiTheme="majorHAnsi" w:eastAsia="Calibri" w:hAnsiTheme="majorHAnsi" w:cstheme="majorHAnsi"/>
          <w:b/>
          <w:sz w:val="22"/>
          <w:szCs w:val="22"/>
        </w:rPr>
        <w:t xml:space="preserve">, </w:t>
      </w:r>
      <w:r w:rsidRPr="004311E8">
        <w:rPr>
          <w:rFonts w:asciiTheme="majorHAnsi" w:eastAsia="Calibri" w:hAnsiTheme="majorHAnsi" w:cstheme="majorHAnsi"/>
          <w:sz w:val="22"/>
          <w:szCs w:val="22"/>
        </w:rPr>
        <w:t xml:space="preserve">identificado (a) con la cédula de ciudadanía No. XXXXXXXXXXXXXX, legalmente habilitado (a) para ejercer la función de conciliador (a), quien fuera nombrado (a) por el </w:t>
      </w:r>
      <w:r w:rsidRPr="004311E8">
        <w:rPr>
          <w:rFonts w:asciiTheme="majorHAnsi" w:eastAsia="Calibri" w:hAnsiTheme="majorHAnsi" w:cstheme="majorHAnsi"/>
          <w:color w:val="FF0000"/>
          <w:sz w:val="22"/>
          <w:szCs w:val="22"/>
        </w:rPr>
        <w:t xml:space="preserve">(Director / Coordinador) </w:t>
      </w:r>
      <w:r w:rsidRPr="004311E8">
        <w:rPr>
          <w:rFonts w:asciiTheme="majorHAnsi" w:eastAsia="Calibri" w:hAnsiTheme="majorHAnsi" w:cstheme="majorHAnsi"/>
          <w:sz w:val="22"/>
          <w:szCs w:val="22"/>
        </w:rPr>
        <w:t xml:space="preserve">del Centro de Conciliación del Consultorio Jurídico de la Universidad Católica Luis Amigó y quien con antelación aceptó el nombramiento y se posesionó en el cargo de conciliador (a). </w:t>
      </w:r>
    </w:p>
    <w:p w:rsidR="0030220E" w:rsidRPr="004311E8" w:rsidRDefault="0030220E">
      <w:pPr>
        <w:widowControl w:val="0"/>
        <w:ind w:left="0" w:hanging="2"/>
        <w:jc w:val="both"/>
        <w:rPr>
          <w:rFonts w:asciiTheme="majorHAnsi" w:eastAsia="Calibri" w:hAnsiTheme="majorHAnsi" w:cstheme="majorHAnsi"/>
          <w:sz w:val="22"/>
          <w:szCs w:val="22"/>
        </w:rPr>
      </w:pPr>
    </w:p>
    <w:p w:rsidR="0030220E" w:rsidRPr="004311E8" w:rsidRDefault="007C5A9E">
      <w:pPr>
        <w:widowControl w:val="0"/>
        <w:ind w:left="0" w:hanging="2"/>
        <w:jc w:val="both"/>
        <w:rPr>
          <w:rFonts w:asciiTheme="majorHAnsi" w:eastAsia="Calibri" w:hAnsiTheme="majorHAnsi" w:cstheme="majorHAnsi"/>
          <w:sz w:val="22"/>
          <w:szCs w:val="22"/>
        </w:rPr>
      </w:pPr>
      <w:r w:rsidRPr="004311E8">
        <w:rPr>
          <w:rFonts w:asciiTheme="majorHAnsi" w:eastAsia="Calibri" w:hAnsiTheme="majorHAnsi" w:cstheme="majorHAnsi"/>
          <w:sz w:val="22"/>
          <w:szCs w:val="22"/>
        </w:rPr>
        <w:t>Por lo anterior, el suscrito conciliador (a), en atención a la solicitud presentada por XXXX por intermedio de su apoderado el (la) abogado XXXXXX, procedió a convocar a XXXXX, para que se hiciera presente en la fecha y a la hora señalada.</w:t>
      </w:r>
    </w:p>
    <w:p w:rsidR="0030220E" w:rsidRPr="004311E8" w:rsidRDefault="0030220E">
      <w:pPr>
        <w:widowControl w:val="0"/>
        <w:ind w:left="0" w:hanging="2"/>
        <w:jc w:val="both"/>
        <w:rPr>
          <w:rFonts w:asciiTheme="majorHAnsi" w:eastAsia="Calibri" w:hAnsiTheme="majorHAnsi" w:cstheme="majorHAnsi"/>
          <w:sz w:val="22"/>
          <w:szCs w:val="22"/>
        </w:rPr>
      </w:pPr>
    </w:p>
    <w:p w:rsidR="0030220E" w:rsidRPr="004311E8" w:rsidRDefault="007C5A9E">
      <w:pPr>
        <w:widowControl w:val="0"/>
        <w:ind w:left="0" w:hanging="2"/>
        <w:jc w:val="both"/>
        <w:rPr>
          <w:rFonts w:asciiTheme="majorHAnsi" w:eastAsia="Calibri" w:hAnsiTheme="majorHAnsi" w:cstheme="majorHAnsi"/>
          <w:sz w:val="22"/>
          <w:szCs w:val="22"/>
        </w:rPr>
      </w:pPr>
      <w:r w:rsidRPr="004311E8">
        <w:rPr>
          <w:rFonts w:asciiTheme="majorHAnsi" w:eastAsia="Calibri" w:hAnsiTheme="majorHAnsi" w:cstheme="majorHAnsi"/>
          <w:sz w:val="22"/>
          <w:szCs w:val="22"/>
        </w:rPr>
        <w:t xml:space="preserve">Siendo las (00:00) horas del XX de XXXX de 20XX, comparecieron las siguientes personas: </w:t>
      </w:r>
    </w:p>
    <w:p w:rsidR="0030220E" w:rsidRPr="004311E8" w:rsidRDefault="0030220E">
      <w:pPr>
        <w:widowControl w:val="0"/>
        <w:ind w:left="0" w:hanging="2"/>
        <w:jc w:val="both"/>
        <w:rPr>
          <w:rFonts w:asciiTheme="majorHAnsi" w:eastAsia="Calibri" w:hAnsiTheme="majorHAnsi" w:cstheme="majorHAnsi"/>
          <w:sz w:val="22"/>
          <w:szCs w:val="22"/>
        </w:rPr>
      </w:pPr>
    </w:p>
    <w:p w:rsidR="0030220E" w:rsidRPr="004311E8" w:rsidRDefault="007C5A9E">
      <w:pPr>
        <w:widowControl w:val="0"/>
        <w:ind w:left="0" w:hanging="2"/>
        <w:jc w:val="both"/>
        <w:rPr>
          <w:rFonts w:asciiTheme="majorHAnsi" w:eastAsia="Calibri" w:hAnsiTheme="majorHAnsi" w:cstheme="majorHAnsi"/>
          <w:sz w:val="22"/>
          <w:szCs w:val="22"/>
        </w:rPr>
      </w:pPr>
      <w:r w:rsidRPr="004311E8">
        <w:rPr>
          <w:rFonts w:asciiTheme="majorHAnsi" w:eastAsia="Calibri" w:hAnsiTheme="majorHAnsi" w:cstheme="majorHAnsi"/>
          <w:sz w:val="22"/>
          <w:szCs w:val="22"/>
        </w:rPr>
        <w:t xml:space="preserve">XXXX identificado con cédula de ciudadanía número; su apoderado el abogado XXXXX identificado con cédula de ciudadanía número XXXXXX y portador de la tarjeta profesional número XXXX del C. S. de la J., según poder </w:t>
      </w:r>
      <w:r w:rsidRPr="004311E8">
        <w:rPr>
          <w:rFonts w:asciiTheme="majorHAnsi" w:eastAsia="Calibri" w:hAnsiTheme="majorHAnsi" w:cstheme="majorHAnsi"/>
          <w:color w:val="FF0000"/>
          <w:sz w:val="22"/>
          <w:szCs w:val="22"/>
        </w:rPr>
        <w:t>(adjunto / verbal)</w:t>
      </w:r>
      <w:r w:rsidRPr="004311E8">
        <w:rPr>
          <w:rFonts w:asciiTheme="majorHAnsi" w:eastAsia="Calibri" w:hAnsiTheme="majorHAnsi" w:cstheme="majorHAnsi"/>
          <w:sz w:val="22"/>
          <w:szCs w:val="22"/>
        </w:rPr>
        <w:t xml:space="preserve"> que se otorgó en la audiencia. Los anteriores actúan en calidad de solicitantes</w:t>
      </w:r>
    </w:p>
    <w:p w:rsidR="0030220E" w:rsidRPr="004311E8" w:rsidRDefault="0030220E">
      <w:pPr>
        <w:widowControl w:val="0"/>
        <w:ind w:left="0" w:hanging="2"/>
        <w:jc w:val="both"/>
        <w:rPr>
          <w:rFonts w:asciiTheme="majorHAnsi" w:eastAsia="Calibri" w:hAnsiTheme="majorHAnsi" w:cstheme="majorHAnsi"/>
          <w:sz w:val="22"/>
          <w:szCs w:val="22"/>
        </w:rPr>
      </w:pPr>
    </w:p>
    <w:p w:rsidR="0030220E" w:rsidRPr="004311E8" w:rsidRDefault="007C5A9E">
      <w:pPr>
        <w:widowControl w:val="0"/>
        <w:ind w:left="0" w:hanging="2"/>
        <w:jc w:val="both"/>
        <w:rPr>
          <w:rFonts w:asciiTheme="majorHAnsi" w:eastAsia="Arial Narrow" w:hAnsiTheme="majorHAnsi" w:cstheme="majorHAnsi"/>
          <w:sz w:val="22"/>
          <w:szCs w:val="22"/>
        </w:rPr>
      </w:pPr>
      <w:r w:rsidRPr="004311E8">
        <w:rPr>
          <w:rFonts w:asciiTheme="majorHAnsi" w:eastAsia="Arial Narrow" w:hAnsiTheme="majorHAnsi" w:cstheme="majorHAnsi"/>
          <w:sz w:val="22"/>
          <w:szCs w:val="22"/>
        </w:rPr>
        <w:t>De otra parte, no comparecieron:</w:t>
      </w:r>
    </w:p>
    <w:p w:rsidR="0030220E" w:rsidRPr="004311E8" w:rsidRDefault="0030220E">
      <w:pPr>
        <w:widowControl w:val="0"/>
        <w:ind w:left="0" w:hanging="2"/>
        <w:jc w:val="both"/>
        <w:rPr>
          <w:rFonts w:asciiTheme="majorHAnsi" w:eastAsia="Arial Narrow" w:hAnsiTheme="majorHAnsi" w:cstheme="majorHAnsi"/>
          <w:sz w:val="22"/>
          <w:szCs w:val="22"/>
        </w:rPr>
      </w:pPr>
    </w:p>
    <w:p w:rsidR="0030220E" w:rsidRPr="004311E8" w:rsidRDefault="007C5A9E">
      <w:pPr>
        <w:ind w:left="0" w:hanging="2"/>
        <w:jc w:val="both"/>
        <w:rPr>
          <w:rFonts w:asciiTheme="majorHAnsi" w:eastAsia="Arial Narrow" w:hAnsiTheme="majorHAnsi" w:cstheme="majorHAnsi"/>
          <w:sz w:val="22"/>
          <w:szCs w:val="22"/>
        </w:rPr>
      </w:pPr>
      <w:r w:rsidRPr="004311E8">
        <w:rPr>
          <w:rFonts w:asciiTheme="majorHAnsi" w:eastAsia="Arial Narrow" w:hAnsiTheme="majorHAnsi" w:cstheme="majorHAnsi"/>
          <w:sz w:val="22"/>
          <w:szCs w:val="22"/>
        </w:rPr>
        <w:t>xxxxxxxxxx identificado con cédula de ciudadanía número xxxxxx, quien se justificó antes de la audiencia en escrito anexo al expediente y a la constancia.</w:t>
      </w:r>
    </w:p>
    <w:p w:rsidR="0030220E" w:rsidRPr="004311E8" w:rsidRDefault="0030220E">
      <w:pPr>
        <w:ind w:left="0" w:hanging="2"/>
        <w:jc w:val="both"/>
        <w:rPr>
          <w:rFonts w:asciiTheme="majorHAnsi" w:eastAsia="Arial Narrow" w:hAnsiTheme="majorHAnsi" w:cstheme="majorHAnsi"/>
          <w:sz w:val="22"/>
          <w:szCs w:val="22"/>
        </w:rPr>
      </w:pPr>
    </w:p>
    <w:p w:rsidR="0030220E" w:rsidRPr="004311E8" w:rsidRDefault="0030220E">
      <w:pPr>
        <w:ind w:left="0" w:hanging="2"/>
        <w:jc w:val="both"/>
        <w:rPr>
          <w:rFonts w:asciiTheme="majorHAnsi" w:eastAsia="Arial Narrow" w:hAnsiTheme="majorHAnsi" w:cstheme="majorHAnsi"/>
          <w:sz w:val="22"/>
          <w:szCs w:val="22"/>
        </w:rPr>
      </w:pPr>
    </w:p>
    <w:p w:rsidR="0030220E" w:rsidRPr="004311E8" w:rsidRDefault="007C5A9E">
      <w:pPr>
        <w:ind w:left="0" w:hanging="2"/>
        <w:jc w:val="both"/>
        <w:rPr>
          <w:rFonts w:asciiTheme="majorHAnsi" w:eastAsia="Arial Narrow" w:hAnsiTheme="majorHAnsi" w:cstheme="majorHAnsi"/>
          <w:color w:val="FF0000"/>
          <w:sz w:val="22"/>
          <w:szCs w:val="22"/>
        </w:rPr>
      </w:pPr>
      <w:r w:rsidRPr="004311E8">
        <w:rPr>
          <w:rFonts w:asciiTheme="majorHAnsi" w:eastAsia="Arial Narrow" w:hAnsiTheme="majorHAnsi" w:cstheme="majorHAnsi"/>
          <w:color w:val="FF0000"/>
          <w:sz w:val="22"/>
          <w:szCs w:val="22"/>
        </w:rPr>
        <w:t xml:space="preserve">La otra posibilidad es: </w:t>
      </w:r>
    </w:p>
    <w:p w:rsidR="0030220E" w:rsidRPr="004311E8" w:rsidRDefault="0030220E">
      <w:pPr>
        <w:ind w:left="0" w:hanging="2"/>
        <w:jc w:val="both"/>
        <w:rPr>
          <w:rFonts w:asciiTheme="majorHAnsi" w:eastAsia="Arial Narrow" w:hAnsiTheme="majorHAnsi" w:cstheme="majorHAnsi"/>
          <w:sz w:val="22"/>
          <w:szCs w:val="22"/>
        </w:rPr>
      </w:pPr>
    </w:p>
    <w:p w:rsidR="0030220E" w:rsidRPr="004311E8" w:rsidRDefault="007C5A9E">
      <w:pPr>
        <w:widowControl w:val="0"/>
        <w:ind w:left="0" w:hanging="2"/>
        <w:jc w:val="both"/>
        <w:rPr>
          <w:rFonts w:asciiTheme="majorHAnsi" w:eastAsia="Arial Narrow" w:hAnsiTheme="majorHAnsi" w:cstheme="majorHAnsi"/>
          <w:sz w:val="22"/>
          <w:szCs w:val="22"/>
        </w:rPr>
      </w:pPr>
      <w:r w:rsidRPr="004311E8">
        <w:rPr>
          <w:rFonts w:asciiTheme="majorHAnsi" w:eastAsia="Arial Narrow" w:hAnsiTheme="majorHAnsi" w:cstheme="majorHAnsi"/>
          <w:sz w:val="22"/>
          <w:szCs w:val="22"/>
        </w:rPr>
        <w:t>xxxxxxxxxxx identificado con cédula de ciudadanía número, quien antes de la hora y fecha de la audiencia no justificó su inasistencia por ningún medio ante este centro, no obstante habérsele enviado la notificación a la dirección descrita en la solicitud de conciliación, tal como constan en la guía de correo número xxxxx de la empresa xxxxxxx.</w:t>
      </w:r>
    </w:p>
    <w:p w:rsidR="0030220E" w:rsidRPr="004311E8" w:rsidRDefault="0030220E">
      <w:pPr>
        <w:widowControl w:val="0"/>
        <w:ind w:left="0" w:hanging="2"/>
        <w:jc w:val="both"/>
        <w:rPr>
          <w:rFonts w:asciiTheme="majorHAnsi" w:eastAsia="Arial Narrow" w:hAnsiTheme="majorHAnsi" w:cstheme="majorHAnsi"/>
          <w:sz w:val="22"/>
          <w:szCs w:val="22"/>
        </w:rPr>
      </w:pPr>
    </w:p>
    <w:p w:rsidR="0030220E" w:rsidRPr="004311E8" w:rsidRDefault="007C5A9E">
      <w:pPr>
        <w:widowControl w:val="0"/>
        <w:ind w:left="0" w:hanging="2"/>
        <w:jc w:val="both"/>
        <w:rPr>
          <w:rFonts w:asciiTheme="majorHAnsi" w:eastAsia="Arial Narrow" w:hAnsiTheme="majorHAnsi" w:cstheme="majorHAnsi"/>
          <w:sz w:val="22"/>
          <w:szCs w:val="22"/>
        </w:rPr>
      </w:pPr>
      <w:r w:rsidRPr="004311E8">
        <w:rPr>
          <w:rFonts w:asciiTheme="majorHAnsi" w:eastAsia="Arial Narrow" w:hAnsiTheme="majorHAnsi" w:cstheme="majorHAnsi"/>
          <w:sz w:val="22"/>
          <w:szCs w:val="22"/>
        </w:rPr>
        <w:t>En</w:t>
      </w:r>
      <w:r w:rsidR="00344B3B">
        <w:rPr>
          <w:rFonts w:asciiTheme="majorHAnsi" w:eastAsia="Arial Narrow" w:hAnsiTheme="majorHAnsi" w:cstheme="majorHAnsi"/>
          <w:sz w:val="22"/>
          <w:szCs w:val="22"/>
        </w:rPr>
        <w:t xml:space="preserve"> concordancia con el artículo 65 de la Ley 2220 de 2022</w:t>
      </w:r>
      <w:r w:rsidRPr="004311E8">
        <w:rPr>
          <w:rFonts w:asciiTheme="majorHAnsi" w:eastAsia="Arial Narrow" w:hAnsiTheme="majorHAnsi" w:cstheme="majorHAnsi"/>
          <w:sz w:val="22"/>
          <w:szCs w:val="22"/>
        </w:rPr>
        <w:t>, se le otorgaron los tres (3) días siguientes contados a partir de la fecha de la audiencia, término que se esperó justificación por su no comparecencia a la audiencia con el fin de volver a programar una nueva fecha y hora para realizar la audiencia a que se convoca, con previa aceptación de la parte citante. En vista de que este término se cumplió y no llegó a este despacho ningún tipo de justificación, se procede a levantar, registrar y archivar la presente constancia y reiteramos la san</w:t>
      </w:r>
      <w:r w:rsidR="00344B3B">
        <w:rPr>
          <w:rFonts w:asciiTheme="majorHAnsi" w:eastAsia="Arial Narrow" w:hAnsiTheme="majorHAnsi" w:cstheme="majorHAnsi"/>
          <w:sz w:val="22"/>
          <w:szCs w:val="22"/>
        </w:rPr>
        <w:t>ción contenida en el artículo 59 de la Ley 2220 de 2022</w:t>
      </w:r>
      <w:r w:rsidRPr="004311E8">
        <w:rPr>
          <w:rFonts w:asciiTheme="majorHAnsi" w:eastAsia="Arial Narrow" w:hAnsiTheme="majorHAnsi" w:cstheme="majorHAnsi"/>
          <w:sz w:val="22"/>
          <w:szCs w:val="22"/>
        </w:rPr>
        <w:t xml:space="preserve"> la cual es que al no justificar su conducta podrá ser considerada como indicio grave en contra de sus pretensiones o de sus excepciones de mérito en un eventual proceso judicial que verse sobre los mismos hechos. </w:t>
      </w:r>
      <w:r w:rsidRPr="004311E8">
        <w:rPr>
          <w:rFonts w:asciiTheme="majorHAnsi" w:eastAsia="Arial Narrow" w:hAnsiTheme="majorHAnsi" w:cstheme="majorHAnsi"/>
          <w:color w:val="FF0000"/>
          <w:sz w:val="22"/>
          <w:szCs w:val="22"/>
        </w:rPr>
        <w:t>(si presenta justificación se debe transcribir los motivos expresados)</w:t>
      </w:r>
    </w:p>
    <w:p w:rsidR="0030220E" w:rsidRPr="004311E8" w:rsidRDefault="0030220E">
      <w:pPr>
        <w:widowControl w:val="0"/>
        <w:ind w:left="0" w:hanging="2"/>
        <w:jc w:val="both"/>
        <w:rPr>
          <w:rFonts w:asciiTheme="majorHAnsi" w:eastAsia="Arial Narrow" w:hAnsiTheme="majorHAnsi" w:cstheme="majorHAnsi"/>
          <w:sz w:val="22"/>
          <w:szCs w:val="22"/>
        </w:rPr>
      </w:pPr>
    </w:p>
    <w:p w:rsidR="0030220E" w:rsidRPr="004311E8" w:rsidRDefault="007C5A9E">
      <w:pPr>
        <w:widowControl w:val="0"/>
        <w:ind w:left="0" w:hanging="2"/>
        <w:jc w:val="both"/>
        <w:rPr>
          <w:rFonts w:asciiTheme="majorHAnsi" w:eastAsia="Arial Narrow" w:hAnsiTheme="majorHAnsi" w:cstheme="majorHAnsi"/>
          <w:sz w:val="22"/>
          <w:szCs w:val="22"/>
        </w:rPr>
      </w:pPr>
      <w:r w:rsidRPr="004311E8">
        <w:rPr>
          <w:rFonts w:asciiTheme="majorHAnsi" w:eastAsia="Arial Narrow" w:hAnsiTheme="majorHAnsi" w:cstheme="majorHAnsi"/>
          <w:sz w:val="22"/>
          <w:szCs w:val="22"/>
        </w:rPr>
        <w:t xml:space="preserve">En la solicitud de conciliación fueron narrados los siguientes: </w:t>
      </w:r>
    </w:p>
    <w:p w:rsidR="0030220E" w:rsidRPr="004311E8" w:rsidRDefault="0030220E">
      <w:pPr>
        <w:widowControl w:val="0"/>
        <w:ind w:left="0" w:hanging="2"/>
        <w:jc w:val="both"/>
        <w:rPr>
          <w:rFonts w:asciiTheme="majorHAnsi" w:eastAsia="Arial Narrow" w:hAnsiTheme="majorHAnsi" w:cstheme="majorHAnsi"/>
          <w:sz w:val="22"/>
          <w:szCs w:val="22"/>
        </w:rPr>
      </w:pPr>
    </w:p>
    <w:p w:rsidR="0030220E" w:rsidRPr="004311E8" w:rsidRDefault="007C5A9E">
      <w:pPr>
        <w:widowControl w:val="0"/>
        <w:ind w:left="0" w:hanging="2"/>
        <w:jc w:val="center"/>
        <w:rPr>
          <w:rFonts w:asciiTheme="majorHAnsi" w:eastAsia="Arial Narrow" w:hAnsiTheme="majorHAnsi" w:cstheme="majorHAnsi"/>
          <w:sz w:val="22"/>
          <w:szCs w:val="22"/>
        </w:rPr>
      </w:pPr>
      <w:r w:rsidRPr="004311E8">
        <w:rPr>
          <w:rFonts w:asciiTheme="majorHAnsi" w:eastAsia="Arial Narrow" w:hAnsiTheme="majorHAnsi" w:cstheme="majorHAnsi"/>
          <w:b/>
          <w:sz w:val="22"/>
          <w:szCs w:val="22"/>
        </w:rPr>
        <w:t>HECHOS</w:t>
      </w:r>
    </w:p>
    <w:p w:rsidR="0030220E" w:rsidRPr="004311E8" w:rsidRDefault="007C5A9E">
      <w:pPr>
        <w:widowControl w:val="0"/>
        <w:ind w:left="0" w:hanging="2"/>
        <w:jc w:val="center"/>
        <w:rPr>
          <w:rFonts w:asciiTheme="majorHAnsi" w:eastAsia="Arial Narrow" w:hAnsiTheme="majorHAnsi" w:cstheme="majorHAnsi"/>
          <w:sz w:val="22"/>
          <w:szCs w:val="22"/>
        </w:rPr>
      </w:pPr>
      <w:r w:rsidRPr="004311E8">
        <w:rPr>
          <w:rFonts w:asciiTheme="majorHAnsi" w:eastAsia="Arial Narrow" w:hAnsiTheme="majorHAnsi" w:cstheme="majorHAnsi"/>
          <w:b/>
          <w:sz w:val="22"/>
          <w:szCs w:val="22"/>
        </w:rPr>
        <w:t>(Copiados de los presentados en la solicitud)</w:t>
      </w:r>
    </w:p>
    <w:p w:rsidR="0030220E" w:rsidRPr="004311E8" w:rsidRDefault="0030220E">
      <w:pPr>
        <w:widowControl w:val="0"/>
        <w:ind w:left="0" w:hanging="2"/>
        <w:jc w:val="both"/>
        <w:rPr>
          <w:rFonts w:asciiTheme="majorHAnsi" w:eastAsia="Arial Narrow" w:hAnsiTheme="majorHAnsi" w:cstheme="majorHAnsi"/>
          <w:sz w:val="22"/>
          <w:szCs w:val="22"/>
        </w:rPr>
      </w:pPr>
    </w:p>
    <w:p w:rsidR="0030220E" w:rsidRPr="004311E8" w:rsidRDefault="007C5A9E">
      <w:pPr>
        <w:widowControl w:val="0"/>
        <w:ind w:left="0" w:hanging="2"/>
        <w:jc w:val="both"/>
        <w:rPr>
          <w:rFonts w:asciiTheme="majorHAnsi" w:eastAsia="Arial Narrow" w:hAnsiTheme="majorHAnsi" w:cstheme="majorHAnsi"/>
          <w:sz w:val="22"/>
          <w:szCs w:val="22"/>
        </w:rPr>
      </w:pPr>
      <w:r w:rsidRPr="004311E8">
        <w:rPr>
          <w:rFonts w:asciiTheme="majorHAnsi" w:eastAsia="Arial Narrow" w:hAnsiTheme="majorHAnsi" w:cstheme="majorHAnsi"/>
          <w:b/>
          <w:sz w:val="22"/>
          <w:szCs w:val="22"/>
        </w:rPr>
        <w:t>PRIMERO</w:t>
      </w:r>
    </w:p>
    <w:p w:rsidR="0030220E" w:rsidRPr="004311E8" w:rsidRDefault="0030220E">
      <w:pPr>
        <w:widowControl w:val="0"/>
        <w:ind w:left="0" w:hanging="2"/>
        <w:jc w:val="both"/>
        <w:rPr>
          <w:rFonts w:asciiTheme="majorHAnsi" w:eastAsia="Arial Narrow" w:hAnsiTheme="majorHAnsi" w:cstheme="majorHAnsi"/>
          <w:sz w:val="22"/>
          <w:szCs w:val="22"/>
        </w:rPr>
      </w:pPr>
    </w:p>
    <w:p w:rsidR="0030220E" w:rsidRPr="004311E8" w:rsidRDefault="007C5A9E">
      <w:pPr>
        <w:widowControl w:val="0"/>
        <w:ind w:left="0" w:hanging="2"/>
        <w:jc w:val="both"/>
        <w:rPr>
          <w:rFonts w:asciiTheme="majorHAnsi" w:eastAsia="Arial Narrow" w:hAnsiTheme="majorHAnsi" w:cstheme="majorHAnsi"/>
          <w:sz w:val="22"/>
          <w:szCs w:val="22"/>
        </w:rPr>
      </w:pPr>
      <w:r w:rsidRPr="004311E8">
        <w:rPr>
          <w:rFonts w:asciiTheme="majorHAnsi" w:eastAsia="Arial Narrow" w:hAnsiTheme="majorHAnsi" w:cstheme="majorHAnsi"/>
          <w:b/>
          <w:sz w:val="22"/>
          <w:szCs w:val="22"/>
        </w:rPr>
        <w:t>SEGUNDO</w:t>
      </w:r>
    </w:p>
    <w:p w:rsidR="0030220E" w:rsidRPr="004311E8" w:rsidRDefault="0030220E">
      <w:pPr>
        <w:widowControl w:val="0"/>
        <w:ind w:left="0" w:hanging="2"/>
        <w:jc w:val="both"/>
        <w:rPr>
          <w:rFonts w:asciiTheme="majorHAnsi" w:eastAsia="Arial Narrow" w:hAnsiTheme="majorHAnsi" w:cstheme="majorHAnsi"/>
          <w:sz w:val="22"/>
          <w:szCs w:val="22"/>
        </w:rPr>
      </w:pPr>
    </w:p>
    <w:p w:rsidR="0030220E" w:rsidRPr="004311E8" w:rsidRDefault="007C5A9E">
      <w:pPr>
        <w:widowControl w:val="0"/>
        <w:ind w:left="0" w:hanging="2"/>
        <w:jc w:val="both"/>
        <w:rPr>
          <w:rFonts w:asciiTheme="majorHAnsi" w:eastAsia="Arial Narrow" w:hAnsiTheme="majorHAnsi" w:cstheme="majorHAnsi"/>
          <w:sz w:val="22"/>
          <w:szCs w:val="22"/>
        </w:rPr>
      </w:pPr>
      <w:r w:rsidRPr="004311E8">
        <w:rPr>
          <w:rFonts w:asciiTheme="majorHAnsi" w:eastAsia="Arial Narrow" w:hAnsiTheme="majorHAnsi" w:cstheme="majorHAnsi"/>
          <w:b/>
          <w:sz w:val="22"/>
          <w:szCs w:val="22"/>
        </w:rPr>
        <w:t>TERCERO</w:t>
      </w:r>
    </w:p>
    <w:p w:rsidR="0030220E" w:rsidRPr="004311E8" w:rsidRDefault="0030220E">
      <w:pPr>
        <w:widowControl w:val="0"/>
        <w:ind w:left="0" w:hanging="2"/>
        <w:jc w:val="both"/>
        <w:rPr>
          <w:rFonts w:asciiTheme="majorHAnsi" w:eastAsia="Arial Narrow" w:hAnsiTheme="majorHAnsi" w:cstheme="majorHAnsi"/>
          <w:sz w:val="22"/>
          <w:szCs w:val="22"/>
        </w:rPr>
      </w:pPr>
    </w:p>
    <w:p w:rsidR="0030220E" w:rsidRPr="004311E8" w:rsidRDefault="007C5A9E">
      <w:pPr>
        <w:widowControl w:val="0"/>
        <w:ind w:left="0" w:hanging="2"/>
        <w:jc w:val="both"/>
        <w:rPr>
          <w:rFonts w:asciiTheme="majorHAnsi" w:eastAsia="Arial Narrow" w:hAnsiTheme="majorHAnsi" w:cstheme="majorHAnsi"/>
          <w:sz w:val="22"/>
          <w:szCs w:val="22"/>
        </w:rPr>
      </w:pPr>
      <w:r w:rsidRPr="004311E8">
        <w:rPr>
          <w:rFonts w:asciiTheme="majorHAnsi" w:eastAsia="Arial Narrow" w:hAnsiTheme="majorHAnsi" w:cstheme="majorHAnsi"/>
          <w:sz w:val="22"/>
          <w:szCs w:val="22"/>
        </w:rPr>
        <w:t>Se formularon dentro de la solicitud de conciliación, las siguientes pretensiones:</w:t>
      </w:r>
    </w:p>
    <w:p w:rsidR="0030220E" w:rsidRPr="004311E8" w:rsidRDefault="0030220E">
      <w:pPr>
        <w:widowControl w:val="0"/>
        <w:ind w:left="0" w:hanging="2"/>
        <w:jc w:val="both"/>
        <w:rPr>
          <w:rFonts w:asciiTheme="majorHAnsi" w:eastAsia="Arial Narrow" w:hAnsiTheme="majorHAnsi" w:cstheme="majorHAnsi"/>
          <w:sz w:val="22"/>
          <w:szCs w:val="22"/>
        </w:rPr>
      </w:pPr>
    </w:p>
    <w:p w:rsidR="0030220E" w:rsidRPr="004311E8" w:rsidRDefault="007C5A9E">
      <w:pPr>
        <w:widowControl w:val="0"/>
        <w:ind w:left="0" w:hanging="2"/>
        <w:jc w:val="center"/>
        <w:rPr>
          <w:rFonts w:asciiTheme="majorHAnsi" w:eastAsia="Arial Narrow" w:hAnsiTheme="majorHAnsi" w:cstheme="majorHAnsi"/>
          <w:sz w:val="22"/>
          <w:szCs w:val="22"/>
        </w:rPr>
      </w:pPr>
      <w:r w:rsidRPr="004311E8">
        <w:rPr>
          <w:rFonts w:asciiTheme="majorHAnsi" w:eastAsia="Arial Narrow" w:hAnsiTheme="majorHAnsi" w:cstheme="majorHAnsi"/>
          <w:b/>
          <w:sz w:val="22"/>
          <w:szCs w:val="22"/>
        </w:rPr>
        <w:t>PRETENSIONES</w:t>
      </w:r>
    </w:p>
    <w:p w:rsidR="0030220E" w:rsidRPr="004311E8" w:rsidRDefault="007C5A9E">
      <w:pPr>
        <w:widowControl w:val="0"/>
        <w:ind w:left="0" w:hanging="2"/>
        <w:jc w:val="center"/>
        <w:rPr>
          <w:rFonts w:asciiTheme="majorHAnsi" w:eastAsia="Arial Narrow" w:hAnsiTheme="majorHAnsi" w:cstheme="majorHAnsi"/>
          <w:sz w:val="22"/>
          <w:szCs w:val="22"/>
        </w:rPr>
      </w:pPr>
      <w:r w:rsidRPr="004311E8">
        <w:rPr>
          <w:rFonts w:asciiTheme="majorHAnsi" w:eastAsia="Arial Narrow" w:hAnsiTheme="majorHAnsi" w:cstheme="majorHAnsi"/>
          <w:b/>
          <w:sz w:val="22"/>
          <w:szCs w:val="22"/>
        </w:rPr>
        <w:t xml:space="preserve"> (Copiadas de los presentados en la solicitud)</w:t>
      </w:r>
    </w:p>
    <w:p w:rsidR="0030220E" w:rsidRPr="004311E8" w:rsidRDefault="0030220E">
      <w:pPr>
        <w:widowControl w:val="0"/>
        <w:ind w:left="0" w:hanging="2"/>
        <w:jc w:val="both"/>
        <w:rPr>
          <w:rFonts w:asciiTheme="majorHAnsi" w:eastAsia="Arial Narrow" w:hAnsiTheme="majorHAnsi" w:cstheme="majorHAnsi"/>
          <w:sz w:val="22"/>
          <w:szCs w:val="22"/>
        </w:rPr>
      </w:pPr>
    </w:p>
    <w:p w:rsidR="0030220E" w:rsidRPr="004311E8" w:rsidRDefault="007C5A9E">
      <w:pPr>
        <w:widowControl w:val="0"/>
        <w:ind w:left="0" w:hanging="2"/>
        <w:jc w:val="both"/>
        <w:rPr>
          <w:rFonts w:asciiTheme="majorHAnsi" w:eastAsia="Arial Narrow" w:hAnsiTheme="majorHAnsi" w:cstheme="majorHAnsi"/>
          <w:sz w:val="22"/>
          <w:szCs w:val="22"/>
        </w:rPr>
      </w:pPr>
      <w:r w:rsidRPr="004311E8">
        <w:rPr>
          <w:rFonts w:asciiTheme="majorHAnsi" w:eastAsia="Arial Narrow" w:hAnsiTheme="majorHAnsi" w:cstheme="majorHAnsi"/>
          <w:b/>
          <w:sz w:val="22"/>
          <w:szCs w:val="22"/>
        </w:rPr>
        <w:t>PRIMERA</w:t>
      </w:r>
    </w:p>
    <w:p w:rsidR="0030220E" w:rsidRPr="004311E8" w:rsidRDefault="0030220E">
      <w:pPr>
        <w:widowControl w:val="0"/>
        <w:ind w:left="0" w:hanging="2"/>
        <w:jc w:val="both"/>
        <w:rPr>
          <w:rFonts w:asciiTheme="majorHAnsi" w:eastAsia="Arial Narrow" w:hAnsiTheme="majorHAnsi" w:cstheme="majorHAnsi"/>
          <w:sz w:val="22"/>
          <w:szCs w:val="22"/>
        </w:rPr>
      </w:pPr>
    </w:p>
    <w:p w:rsidR="0030220E" w:rsidRPr="004311E8" w:rsidRDefault="007C5A9E">
      <w:pPr>
        <w:widowControl w:val="0"/>
        <w:ind w:left="0" w:hanging="2"/>
        <w:jc w:val="both"/>
        <w:rPr>
          <w:rFonts w:asciiTheme="majorHAnsi" w:eastAsia="Arial Narrow" w:hAnsiTheme="majorHAnsi" w:cstheme="majorHAnsi"/>
          <w:sz w:val="22"/>
          <w:szCs w:val="22"/>
        </w:rPr>
      </w:pPr>
      <w:r w:rsidRPr="004311E8">
        <w:rPr>
          <w:rFonts w:asciiTheme="majorHAnsi" w:eastAsia="Arial Narrow" w:hAnsiTheme="majorHAnsi" w:cstheme="majorHAnsi"/>
          <w:b/>
          <w:sz w:val="22"/>
          <w:szCs w:val="22"/>
        </w:rPr>
        <w:t>SEGUNDA</w:t>
      </w:r>
    </w:p>
    <w:p w:rsidR="0030220E" w:rsidRPr="004311E8" w:rsidRDefault="0030220E">
      <w:pPr>
        <w:widowControl w:val="0"/>
        <w:ind w:left="0" w:hanging="2"/>
        <w:jc w:val="both"/>
        <w:rPr>
          <w:rFonts w:asciiTheme="majorHAnsi" w:eastAsia="Arial Narrow" w:hAnsiTheme="majorHAnsi" w:cstheme="majorHAnsi"/>
          <w:sz w:val="22"/>
          <w:szCs w:val="22"/>
        </w:rPr>
      </w:pPr>
    </w:p>
    <w:p w:rsidR="0030220E" w:rsidRPr="004311E8" w:rsidRDefault="007C5A9E">
      <w:pPr>
        <w:widowControl w:val="0"/>
        <w:ind w:left="0" w:hanging="2"/>
        <w:jc w:val="both"/>
        <w:rPr>
          <w:rFonts w:asciiTheme="majorHAnsi" w:eastAsia="Arial Narrow" w:hAnsiTheme="majorHAnsi" w:cstheme="majorHAnsi"/>
          <w:sz w:val="22"/>
          <w:szCs w:val="22"/>
        </w:rPr>
      </w:pPr>
      <w:r w:rsidRPr="004311E8">
        <w:rPr>
          <w:rFonts w:asciiTheme="majorHAnsi" w:eastAsia="Arial Narrow" w:hAnsiTheme="majorHAnsi" w:cstheme="majorHAnsi"/>
          <w:b/>
          <w:sz w:val="22"/>
          <w:szCs w:val="22"/>
        </w:rPr>
        <w:t>TERCERA</w:t>
      </w:r>
    </w:p>
    <w:p w:rsidR="0030220E" w:rsidRPr="004311E8" w:rsidRDefault="0030220E">
      <w:pPr>
        <w:widowControl w:val="0"/>
        <w:ind w:left="0" w:hanging="2"/>
        <w:jc w:val="both"/>
        <w:rPr>
          <w:rFonts w:asciiTheme="majorHAnsi" w:eastAsia="Arial Narrow" w:hAnsiTheme="majorHAnsi" w:cstheme="majorHAnsi"/>
          <w:sz w:val="22"/>
          <w:szCs w:val="22"/>
        </w:rPr>
      </w:pPr>
    </w:p>
    <w:p w:rsidR="0030220E" w:rsidRPr="004311E8" w:rsidRDefault="0030220E">
      <w:pPr>
        <w:widowControl w:val="0"/>
        <w:ind w:left="0" w:hanging="2"/>
        <w:jc w:val="both"/>
        <w:rPr>
          <w:rFonts w:asciiTheme="majorHAnsi" w:eastAsia="Arial Narrow" w:hAnsiTheme="majorHAnsi" w:cstheme="majorHAnsi"/>
          <w:sz w:val="22"/>
          <w:szCs w:val="22"/>
        </w:rPr>
      </w:pPr>
    </w:p>
    <w:p w:rsidR="0030220E" w:rsidRPr="004311E8" w:rsidRDefault="007C5A9E">
      <w:pPr>
        <w:widowControl w:val="0"/>
        <w:ind w:left="0" w:hanging="2"/>
        <w:jc w:val="center"/>
        <w:rPr>
          <w:rFonts w:asciiTheme="majorHAnsi" w:eastAsia="Arial Narrow" w:hAnsiTheme="majorHAnsi" w:cstheme="majorHAnsi"/>
          <w:sz w:val="22"/>
          <w:szCs w:val="22"/>
        </w:rPr>
      </w:pPr>
      <w:r w:rsidRPr="004311E8">
        <w:rPr>
          <w:rFonts w:asciiTheme="majorHAnsi" w:eastAsia="Arial Narrow" w:hAnsiTheme="majorHAnsi" w:cstheme="majorHAnsi"/>
          <w:b/>
          <w:sz w:val="22"/>
          <w:szCs w:val="22"/>
        </w:rPr>
        <w:t>AGENDA</w:t>
      </w:r>
    </w:p>
    <w:p w:rsidR="0030220E" w:rsidRPr="004311E8" w:rsidRDefault="0030220E">
      <w:pPr>
        <w:widowControl w:val="0"/>
        <w:ind w:left="0" w:hanging="2"/>
        <w:jc w:val="center"/>
        <w:rPr>
          <w:rFonts w:asciiTheme="majorHAnsi" w:eastAsia="Arial Narrow" w:hAnsiTheme="majorHAnsi" w:cstheme="majorHAnsi"/>
          <w:sz w:val="22"/>
          <w:szCs w:val="22"/>
        </w:rPr>
      </w:pPr>
    </w:p>
    <w:p w:rsidR="0030220E" w:rsidRPr="004311E8" w:rsidRDefault="007C5A9E">
      <w:pPr>
        <w:pBdr>
          <w:top w:val="nil"/>
          <w:left w:val="nil"/>
          <w:bottom w:val="nil"/>
          <w:right w:val="nil"/>
          <w:between w:val="nil"/>
        </w:pBdr>
        <w:spacing w:after="120" w:line="240" w:lineRule="auto"/>
        <w:ind w:left="0" w:hanging="2"/>
        <w:rPr>
          <w:rFonts w:asciiTheme="majorHAnsi" w:eastAsia="Arial Narrow" w:hAnsiTheme="majorHAnsi" w:cstheme="majorHAnsi"/>
          <w:color w:val="000000"/>
          <w:sz w:val="22"/>
          <w:szCs w:val="22"/>
        </w:rPr>
      </w:pPr>
      <w:r w:rsidRPr="004311E8">
        <w:rPr>
          <w:rFonts w:asciiTheme="majorHAnsi" w:eastAsia="Arial Narrow" w:hAnsiTheme="majorHAnsi" w:cstheme="majorHAnsi"/>
          <w:color w:val="000000"/>
          <w:sz w:val="22"/>
          <w:szCs w:val="22"/>
        </w:rPr>
        <w:t>(Esta agenda se trabaja únicamente si la parte que asiste a la audiencia en el momento de la instalación de la misma, expone algún hecho o pretensión, no indicados inicialmente en la solicitud)</w:t>
      </w:r>
    </w:p>
    <w:p w:rsidR="0030220E" w:rsidRPr="004311E8" w:rsidRDefault="0030220E">
      <w:pPr>
        <w:widowControl w:val="0"/>
        <w:ind w:left="0" w:hanging="2"/>
        <w:jc w:val="both"/>
        <w:rPr>
          <w:rFonts w:asciiTheme="majorHAnsi" w:eastAsia="Arial Narrow" w:hAnsiTheme="majorHAnsi" w:cstheme="majorHAnsi"/>
          <w:sz w:val="22"/>
          <w:szCs w:val="22"/>
        </w:rPr>
      </w:pPr>
    </w:p>
    <w:p w:rsidR="0030220E" w:rsidRPr="004311E8" w:rsidRDefault="007C5A9E">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2"/>
          <w:szCs w:val="22"/>
        </w:rPr>
      </w:pPr>
      <w:r w:rsidRPr="004311E8">
        <w:rPr>
          <w:rFonts w:asciiTheme="majorHAnsi" w:eastAsia="Calibri" w:hAnsiTheme="majorHAnsi" w:cstheme="majorHAnsi"/>
          <w:b/>
          <w:color w:val="000000"/>
          <w:sz w:val="22"/>
          <w:szCs w:val="22"/>
        </w:rPr>
        <w:t xml:space="preserve">Los siguientes hechos y/o pretensiones no fueron formulados dentro de la solicitud de conciliación, sin embargo, la parte convocante en la instalación de la audiencia solicita sean incluidos dentro de la respectiva constancia, por tener relación con el conflicto existente entre las partes: </w:t>
      </w:r>
    </w:p>
    <w:p w:rsidR="0030220E" w:rsidRPr="004311E8" w:rsidRDefault="0030220E">
      <w:pPr>
        <w:widowControl w:val="0"/>
        <w:ind w:left="0" w:hanging="2"/>
        <w:jc w:val="both"/>
        <w:rPr>
          <w:rFonts w:asciiTheme="majorHAnsi" w:eastAsia="Arial Narrow" w:hAnsiTheme="majorHAnsi" w:cstheme="majorHAnsi"/>
          <w:sz w:val="22"/>
          <w:szCs w:val="22"/>
        </w:rPr>
      </w:pPr>
    </w:p>
    <w:p w:rsidR="0030220E" w:rsidRPr="004311E8" w:rsidRDefault="007C5A9E">
      <w:pPr>
        <w:widowControl w:val="0"/>
        <w:ind w:left="0" w:hanging="2"/>
        <w:jc w:val="both"/>
        <w:rPr>
          <w:rFonts w:asciiTheme="majorHAnsi" w:eastAsia="Arial Narrow" w:hAnsiTheme="majorHAnsi" w:cstheme="majorHAnsi"/>
          <w:sz w:val="22"/>
          <w:szCs w:val="22"/>
        </w:rPr>
      </w:pPr>
      <w:r w:rsidRPr="004311E8">
        <w:rPr>
          <w:rFonts w:asciiTheme="majorHAnsi" w:eastAsia="Arial Narrow" w:hAnsiTheme="majorHAnsi" w:cstheme="majorHAnsi"/>
          <w:b/>
          <w:sz w:val="22"/>
          <w:szCs w:val="22"/>
        </w:rPr>
        <w:t xml:space="preserve">PRIMERO: </w:t>
      </w:r>
    </w:p>
    <w:p w:rsidR="0030220E" w:rsidRPr="004311E8" w:rsidRDefault="0030220E">
      <w:pPr>
        <w:widowControl w:val="0"/>
        <w:ind w:left="0" w:hanging="2"/>
        <w:jc w:val="both"/>
        <w:rPr>
          <w:rFonts w:asciiTheme="majorHAnsi" w:eastAsia="Arial Narrow" w:hAnsiTheme="majorHAnsi" w:cstheme="majorHAnsi"/>
          <w:sz w:val="22"/>
          <w:szCs w:val="22"/>
        </w:rPr>
      </w:pPr>
    </w:p>
    <w:p w:rsidR="0030220E" w:rsidRPr="004311E8" w:rsidRDefault="007C5A9E">
      <w:pPr>
        <w:widowControl w:val="0"/>
        <w:ind w:left="0" w:hanging="2"/>
        <w:jc w:val="both"/>
        <w:rPr>
          <w:rFonts w:asciiTheme="majorHAnsi" w:eastAsia="Arial Narrow" w:hAnsiTheme="majorHAnsi" w:cstheme="majorHAnsi"/>
          <w:sz w:val="22"/>
          <w:szCs w:val="22"/>
        </w:rPr>
      </w:pPr>
      <w:r w:rsidRPr="004311E8">
        <w:rPr>
          <w:rFonts w:asciiTheme="majorHAnsi" w:eastAsia="Arial Narrow" w:hAnsiTheme="majorHAnsi" w:cstheme="majorHAnsi"/>
          <w:b/>
          <w:sz w:val="22"/>
          <w:szCs w:val="22"/>
        </w:rPr>
        <w:t xml:space="preserve">SEGUNDO: </w:t>
      </w:r>
    </w:p>
    <w:p w:rsidR="0030220E" w:rsidRPr="004311E8" w:rsidRDefault="0030220E">
      <w:pPr>
        <w:widowControl w:val="0"/>
        <w:ind w:left="0" w:hanging="2"/>
        <w:jc w:val="both"/>
        <w:rPr>
          <w:rFonts w:asciiTheme="majorHAnsi" w:eastAsia="Arial Narrow" w:hAnsiTheme="majorHAnsi" w:cstheme="majorHAnsi"/>
          <w:sz w:val="22"/>
          <w:szCs w:val="22"/>
        </w:rPr>
      </w:pPr>
    </w:p>
    <w:p w:rsidR="0030220E" w:rsidRPr="004311E8" w:rsidRDefault="007C5A9E">
      <w:pPr>
        <w:widowControl w:val="0"/>
        <w:ind w:left="0" w:hanging="2"/>
        <w:jc w:val="both"/>
        <w:rPr>
          <w:rFonts w:asciiTheme="majorHAnsi" w:eastAsia="Arial Narrow" w:hAnsiTheme="majorHAnsi" w:cstheme="majorHAnsi"/>
          <w:sz w:val="22"/>
          <w:szCs w:val="22"/>
        </w:rPr>
      </w:pPr>
      <w:r w:rsidRPr="004311E8">
        <w:rPr>
          <w:rFonts w:asciiTheme="majorHAnsi" w:eastAsia="Arial Narrow" w:hAnsiTheme="majorHAnsi" w:cstheme="majorHAnsi"/>
          <w:b/>
          <w:sz w:val="22"/>
          <w:szCs w:val="22"/>
        </w:rPr>
        <w:t xml:space="preserve">TERCERO: </w:t>
      </w:r>
    </w:p>
    <w:p w:rsidR="0030220E" w:rsidRPr="004311E8" w:rsidRDefault="0030220E">
      <w:pPr>
        <w:widowControl w:val="0"/>
        <w:ind w:left="0" w:hanging="2"/>
        <w:jc w:val="both"/>
        <w:rPr>
          <w:rFonts w:asciiTheme="majorHAnsi" w:eastAsia="Arial Narrow" w:hAnsiTheme="majorHAnsi" w:cstheme="majorHAnsi"/>
          <w:sz w:val="22"/>
          <w:szCs w:val="22"/>
        </w:rPr>
      </w:pPr>
    </w:p>
    <w:p w:rsidR="0030220E" w:rsidRPr="004311E8" w:rsidRDefault="0030220E">
      <w:pPr>
        <w:widowControl w:val="0"/>
        <w:ind w:left="0" w:hanging="2"/>
        <w:jc w:val="both"/>
        <w:rPr>
          <w:rFonts w:asciiTheme="majorHAnsi" w:eastAsia="Arial Narrow" w:hAnsiTheme="majorHAnsi" w:cstheme="majorHAnsi"/>
          <w:sz w:val="22"/>
          <w:szCs w:val="22"/>
        </w:rPr>
      </w:pPr>
    </w:p>
    <w:p w:rsidR="0030220E" w:rsidRPr="004311E8" w:rsidRDefault="0030220E">
      <w:pPr>
        <w:widowControl w:val="0"/>
        <w:ind w:left="0" w:hanging="2"/>
        <w:jc w:val="both"/>
        <w:rPr>
          <w:rFonts w:asciiTheme="majorHAnsi" w:eastAsia="Arial Narrow" w:hAnsiTheme="majorHAnsi" w:cstheme="majorHAnsi"/>
          <w:sz w:val="22"/>
          <w:szCs w:val="22"/>
        </w:rPr>
      </w:pPr>
    </w:p>
    <w:p w:rsidR="0030220E" w:rsidRPr="004311E8" w:rsidRDefault="0030220E">
      <w:pPr>
        <w:widowControl w:val="0"/>
        <w:ind w:left="0" w:hanging="2"/>
        <w:jc w:val="both"/>
        <w:rPr>
          <w:rFonts w:asciiTheme="majorHAnsi" w:eastAsia="Arial Narrow" w:hAnsiTheme="majorHAnsi" w:cstheme="majorHAnsi"/>
          <w:sz w:val="22"/>
          <w:szCs w:val="22"/>
        </w:rPr>
      </w:pPr>
    </w:p>
    <w:p w:rsidR="0030220E" w:rsidRPr="004311E8" w:rsidRDefault="007C5A9E">
      <w:pPr>
        <w:widowControl w:val="0"/>
        <w:ind w:left="0" w:hanging="2"/>
        <w:jc w:val="both"/>
        <w:rPr>
          <w:rFonts w:asciiTheme="majorHAnsi" w:eastAsia="Arial Narrow" w:hAnsiTheme="majorHAnsi" w:cstheme="majorHAnsi"/>
          <w:sz w:val="22"/>
          <w:szCs w:val="22"/>
        </w:rPr>
      </w:pPr>
      <w:r w:rsidRPr="004311E8">
        <w:rPr>
          <w:rFonts w:asciiTheme="majorHAnsi" w:eastAsia="Arial Narrow" w:hAnsiTheme="majorHAnsi" w:cstheme="majorHAnsi"/>
          <w:sz w:val="22"/>
          <w:szCs w:val="22"/>
        </w:rPr>
        <w:t xml:space="preserve">No siendo otro el motivo de la presente </w:t>
      </w:r>
      <w:r w:rsidR="00965AC5" w:rsidRPr="004311E8">
        <w:rPr>
          <w:rFonts w:asciiTheme="majorHAnsi" w:eastAsia="Arial Narrow" w:hAnsiTheme="majorHAnsi" w:cstheme="majorHAnsi"/>
          <w:sz w:val="22"/>
          <w:szCs w:val="22"/>
        </w:rPr>
        <w:t>audiencia</w:t>
      </w:r>
      <w:r w:rsidRPr="004311E8">
        <w:rPr>
          <w:rFonts w:asciiTheme="majorHAnsi" w:eastAsia="Arial Narrow" w:hAnsiTheme="majorHAnsi" w:cstheme="majorHAnsi"/>
          <w:sz w:val="22"/>
          <w:szCs w:val="22"/>
        </w:rPr>
        <w:t xml:space="preserve"> se da por levantada el dd/mm/aaaa</w:t>
      </w:r>
    </w:p>
    <w:p w:rsidR="0030220E" w:rsidRPr="004311E8" w:rsidRDefault="0030220E">
      <w:pPr>
        <w:widowControl w:val="0"/>
        <w:ind w:left="0" w:hanging="2"/>
        <w:jc w:val="both"/>
        <w:rPr>
          <w:rFonts w:asciiTheme="majorHAnsi" w:eastAsia="Arial Narrow" w:hAnsiTheme="majorHAnsi" w:cstheme="majorHAnsi"/>
          <w:sz w:val="22"/>
          <w:szCs w:val="22"/>
        </w:rPr>
      </w:pPr>
    </w:p>
    <w:p w:rsidR="0030220E" w:rsidRPr="004311E8" w:rsidRDefault="007C5A9E">
      <w:pPr>
        <w:widowControl w:val="0"/>
        <w:ind w:left="0" w:hanging="2"/>
        <w:jc w:val="both"/>
        <w:rPr>
          <w:rFonts w:asciiTheme="majorHAnsi" w:eastAsia="Arial Narrow" w:hAnsiTheme="majorHAnsi" w:cstheme="majorHAnsi"/>
          <w:sz w:val="22"/>
          <w:szCs w:val="22"/>
        </w:rPr>
      </w:pPr>
      <w:r w:rsidRPr="004311E8">
        <w:rPr>
          <w:rFonts w:asciiTheme="majorHAnsi" w:eastAsia="Arial Narrow" w:hAnsiTheme="majorHAnsi" w:cstheme="majorHAnsi"/>
          <w:sz w:val="22"/>
          <w:szCs w:val="22"/>
        </w:rPr>
        <w:t>Para constancia firman,</w:t>
      </w:r>
    </w:p>
    <w:p w:rsidR="0030220E" w:rsidRPr="004311E8" w:rsidRDefault="007C5A9E">
      <w:pPr>
        <w:widowControl w:val="0"/>
        <w:ind w:left="0" w:hanging="2"/>
        <w:rPr>
          <w:rFonts w:asciiTheme="majorHAnsi" w:eastAsia="Arial Narrow" w:hAnsiTheme="majorHAnsi" w:cstheme="majorHAnsi"/>
          <w:sz w:val="22"/>
          <w:szCs w:val="22"/>
        </w:rPr>
      </w:pPr>
      <w:r w:rsidRPr="004311E8">
        <w:rPr>
          <w:rFonts w:asciiTheme="majorHAnsi" w:eastAsia="Arial Narrow" w:hAnsiTheme="majorHAnsi" w:cstheme="majorHAnsi"/>
          <w:sz w:val="22"/>
          <w:szCs w:val="22"/>
        </w:rPr>
        <w:t xml:space="preserve">(Deben firmar conciliador, Director y asesor en conciliación) </w:t>
      </w:r>
    </w:p>
    <w:p w:rsidR="0030220E" w:rsidRPr="004311E8" w:rsidRDefault="0030220E">
      <w:pPr>
        <w:widowControl w:val="0"/>
        <w:ind w:left="0" w:hanging="2"/>
        <w:rPr>
          <w:rFonts w:asciiTheme="majorHAnsi" w:eastAsia="Calibri" w:hAnsiTheme="majorHAnsi" w:cstheme="majorHAnsi"/>
          <w:sz w:val="22"/>
          <w:szCs w:val="22"/>
        </w:rPr>
      </w:pPr>
    </w:p>
    <w:p w:rsidR="0030220E" w:rsidRPr="004311E8" w:rsidRDefault="007C5A9E">
      <w:pPr>
        <w:widowControl w:val="0"/>
        <w:ind w:left="0" w:hanging="2"/>
        <w:rPr>
          <w:rFonts w:asciiTheme="majorHAnsi" w:eastAsia="Calibri" w:hAnsiTheme="majorHAnsi" w:cstheme="majorHAnsi"/>
          <w:sz w:val="22"/>
          <w:szCs w:val="22"/>
        </w:rPr>
      </w:pPr>
      <w:r w:rsidRPr="004311E8">
        <w:rPr>
          <w:rFonts w:asciiTheme="majorHAnsi" w:eastAsia="Calibri" w:hAnsiTheme="majorHAnsi" w:cstheme="majorHAnsi"/>
          <w:b/>
          <w:sz w:val="22"/>
          <w:szCs w:val="22"/>
        </w:rPr>
        <w:lastRenderedPageBreak/>
        <w:t xml:space="preserve">  </w:t>
      </w:r>
      <w:r w:rsidRPr="004311E8">
        <w:rPr>
          <w:rFonts w:asciiTheme="majorHAnsi" w:eastAsia="Calibri" w:hAnsiTheme="majorHAnsi" w:cstheme="majorHAnsi"/>
          <w:b/>
          <w:sz w:val="22"/>
          <w:szCs w:val="22"/>
        </w:rPr>
        <w:tab/>
      </w:r>
      <w:r w:rsidRPr="004311E8">
        <w:rPr>
          <w:rFonts w:asciiTheme="majorHAnsi" w:eastAsia="Calibri" w:hAnsiTheme="majorHAnsi" w:cstheme="majorHAnsi"/>
          <w:b/>
          <w:sz w:val="22"/>
          <w:szCs w:val="22"/>
        </w:rPr>
        <w:tab/>
      </w:r>
      <w:r w:rsidRPr="004311E8">
        <w:rPr>
          <w:rFonts w:asciiTheme="majorHAnsi" w:eastAsia="Calibri" w:hAnsiTheme="majorHAnsi" w:cstheme="majorHAnsi"/>
          <w:b/>
          <w:sz w:val="22"/>
          <w:szCs w:val="22"/>
        </w:rPr>
        <w:tab/>
      </w:r>
      <w:r w:rsidRPr="004311E8">
        <w:rPr>
          <w:rFonts w:asciiTheme="majorHAnsi" w:eastAsia="Calibri" w:hAnsiTheme="majorHAnsi" w:cstheme="majorHAnsi"/>
          <w:b/>
          <w:sz w:val="22"/>
          <w:szCs w:val="22"/>
        </w:rPr>
        <w:tab/>
      </w:r>
    </w:p>
    <w:p w:rsidR="0030220E" w:rsidRPr="004311E8" w:rsidRDefault="007C5A9E">
      <w:pPr>
        <w:ind w:left="0" w:hanging="2"/>
        <w:jc w:val="both"/>
        <w:rPr>
          <w:rFonts w:asciiTheme="majorHAnsi" w:eastAsia="Calibri" w:hAnsiTheme="majorHAnsi" w:cstheme="majorHAnsi"/>
          <w:sz w:val="22"/>
          <w:szCs w:val="22"/>
        </w:rPr>
      </w:pPr>
      <w:r w:rsidRPr="004311E8">
        <w:rPr>
          <w:rFonts w:asciiTheme="majorHAnsi" w:eastAsia="Calibri" w:hAnsiTheme="majorHAnsi" w:cstheme="majorHAnsi"/>
          <w:sz w:val="22"/>
          <w:szCs w:val="22"/>
        </w:rPr>
        <w:t>Conciliador</w:t>
      </w:r>
      <w:r w:rsidRPr="004311E8">
        <w:rPr>
          <w:rFonts w:asciiTheme="majorHAnsi" w:eastAsia="Calibri" w:hAnsiTheme="majorHAnsi" w:cstheme="majorHAnsi"/>
          <w:sz w:val="22"/>
          <w:szCs w:val="22"/>
        </w:rPr>
        <w:tab/>
      </w:r>
      <w:r w:rsidRPr="004311E8">
        <w:rPr>
          <w:rFonts w:asciiTheme="majorHAnsi" w:eastAsia="Calibri" w:hAnsiTheme="majorHAnsi" w:cstheme="majorHAnsi"/>
          <w:sz w:val="22"/>
          <w:szCs w:val="22"/>
        </w:rPr>
        <w:tab/>
      </w:r>
      <w:r w:rsidRPr="004311E8">
        <w:rPr>
          <w:rFonts w:asciiTheme="majorHAnsi" w:eastAsia="Calibri" w:hAnsiTheme="majorHAnsi" w:cstheme="majorHAnsi"/>
          <w:sz w:val="22"/>
          <w:szCs w:val="22"/>
        </w:rPr>
        <w:tab/>
      </w:r>
      <w:r w:rsidRPr="004311E8">
        <w:rPr>
          <w:rFonts w:asciiTheme="majorHAnsi" w:eastAsia="Calibri" w:hAnsiTheme="majorHAnsi" w:cstheme="majorHAnsi"/>
          <w:sz w:val="22"/>
          <w:szCs w:val="22"/>
        </w:rPr>
        <w:tab/>
      </w:r>
      <w:r w:rsidRPr="004311E8">
        <w:rPr>
          <w:rFonts w:asciiTheme="majorHAnsi" w:eastAsia="Calibri" w:hAnsiTheme="majorHAnsi" w:cstheme="majorHAnsi"/>
          <w:sz w:val="22"/>
          <w:szCs w:val="22"/>
        </w:rPr>
        <w:tab/>
      </w:r>
      <w:r w:rsidRPr="004311E8">
        <w:rPr>
          <w:rFonts w:asciiTheme="majorHAnsi" w:eastAsia="Calibri" w:hAnsiTheme="majorHAnsi" w:cstheme="majorHAnsi"/>
          <w:sz w:val="22"/>
          <w:szCs w:val="22"/>
        </w:rPr>
        <w:tab/>
        <w:t xml:space="preserve"> </w:t>
      </w:r>
    </w:p>
    <w:p w:rsidR="0030220E" w:rsidRPr="004311E8" w:rsidRDefault="007C5A9E">
      <w:pPr>
        <w:ind w:left="0" w:hanging="2"/>
        <w:jc w:val="both"/>
        <w:rPr>
          <w:rFonts w:asciiTheme="majorHAnsi" w:eastAsia="Calibri" w:hAnsiTheme="majorHAnsi" w:cstheme="majorHAnsi"/>
          <w:sz w:val="22"/>
          <w:szCs w:val="22"/>
        </w:rPr>
      </w:pPr>
      <w:r w:rsidRPr="004311E8">
        <w:rPr>
          <w:rFonts w:asciiTheme="majorHAnsi" w:eastAsia="Calibri" w:hAnsiTheme="majorHAnsi" w:cstheme="majorHAnsi"/>
          <w:sz w:val="22"/>
          <w:szCs w:val="22"/>
        </w:rPr>
        <w:t>Nombre</w:t>
      </w:r>
      <w:r w:rsidRPr="004311E8">
        <w:rPr>
          <w:rFonts w:asciiTheme="majorHAnsi" w:eastAsia="Calibri" w:hAnsiTheme="majorHAnsi" w:cstheme="majorHAnsi"/>
          <w:sz w:val="22"/>
          <w:szCs w:val="22"/>
        </w:rPr>
        <w:tab/>
      </w:r>
      <w:r w:rsidRPr="004311E8">
        <w:rPr>
          <w:rFonts w:asciiTheme="majorHAnsi" w:eastAsia="Calibri" w:hAnsiTheme="majorHAnsi" w:cstheme="majorHAnsi"/>
          <w:sz w:val="22"/>
          <w:szCs w:val="22"/>
        </w:rPr>
        <w:tab/>
      </w:r>
      <w:r w:rsidRPr="004311E8">
        <w:rPr>
          <w:rFonts w:asciiTheme="majorHAnsi" w:eastAsia="Calibri" w:hAnsiTheme="majorHAnsi" w:cstheme="majorHAnsi"/>
          <w:sz w:val="22"/>
          <w:szCs w:val="22"/>
        </w:rPr>
        <w:tab/>
      </w:r>
      <w:r w:rsidRPr="004311E8">
        <w:rPr>
          <w:rFonts w:asciiTheme="majorHAnsi" w:eastAsia="Calibri" w:hAnsiTheme="majorHAnsi" w:cstheme="majorHAnsi"/>
          <w:sz w:val="22"/>
          <w:szCs w:val="22"/>
        </w:rPr>
        <w:tab/>
      </w:r>
      <w:r w:rsidRPr="004311E8">
        <w:rPr>
          <w:rFonts w:asciiTheme="majorHAnsi" w:eastAsia="Calibri" w:hAnsiTheme="majorHAnsi" w:cstheme="majorHAnsi"/>
          <w:sz w:val="22"/>
          <w:szCs w:val="22"/>
        </w:rPr>
        <w:tab/>
        <w:t>xxxxxxxxxxxxxxxxxxxxxxxxxxxxxxxxx</w:t>
      </w:r>
    </w:p>
    <w:p w:rsidR="0030220E" w:rsidRPr="004311E8" w:rsidRDefault="007C5A9E">
      <w:pPr>
        <w:ind w:left="0" w:hanging="2"/>
        <w:jc w:val="both"/>
        <w:rPr>
          <w:rFonts w:asciiTheme="majorHAnsi" w:eastAsia="Calibri" w:hAnsiTheme="majorHAnsi" w:cstheme="majorHAnsi"/>
          <w:sz w:val="22"/>
          <w:szCs w:val="22"/>
        </w:rPr>
      </w:pPr>
      <w:r w:rsidRPr="004311E8">
        <w:rPr>
          <w:rFonts w:asciiTheme="majorHAnsi" w:eastAsia="Calibri" w:hAnsiTheme="majorHAnsi" w:cstheme="majorHAnsi"/>
          <w:sz w:val="22"/>
          <w:szCs w:val="22"/>
        </w:rPr>
        <w:t>C.C N°</w:t>
      </w:r>
      <w:r w:rsidRPr="004311E8">
        <w:rPr>
          <w:rFonts w:asciiTheme="majorHAnsi" w:eastAsia="Calibri" w:hAnsiTheme="majorHAnsi" w:cstheme="majorHAnsi"/>
          <w:sz w:val="22"/>
          <w:szCs w:val="22"/>
        </w:rPr>
        <w:tab/>
      </w:r>
      <w:r w:rsidRPr="004311E8">
        <w:rPr>
          <w:rFonts w:asciiTheme="majorHAnsi" w:eastAsia="Calibri" w:hAnsiTheme="majorHAnsi" w:cstheme="majorHAnsi"/>
          <w:sz w:val="22"/>
          <w:szCs w:val="22"/>
        </w:rPr>
        <w:tab/>
      </w:r>
      <w:r w:rsidRPr="004311E8">
        <w:rPr>
          <w:rFonts w:asciiTheme="majorHAnsi" w:eastAsia="Calibri" w:hAnsiTheme="majorHAnsi" w:cstheme="majorHAnsi"/>
          <w:sz w:val="22"/>
          <w:szCs w:val="22"/>
        </w:rPr>
        <w:tab/>
      </w:r>
      <w:r w:rsidRPr="004311E8">
        <w:rPr>
          <w:rFonts w:asciiTheme="majorHAnsi" w:eastAsia="Calibri" w:hAnsiTheme="majorHAnsi" w:cstheme="majorHAnsi"/>
          <w:sz w:val="22"/>
          <w:szCs w:val="22"/>
        </w:rPr>
        <w:tab/>
      </w:r>
      <w:r w:rsidRPr="004311E8">
        <w:rPr>
          <w:rFonts w:asciiTheme="majorHAnsi" w:eastAsia="Calibri" w:hAnsiTheme="majorHAnsi" w:cstheme="majorHAnsi"/>
          <w:sz w:val="22"/>
          <w:szCs w:val="22"/>
        </w:rPr>
        <w:tab/>
      </w:r>
      <w:r w:rsidRPr="004311E8">
        <w:rPr>
          <w:rFonts w:asciiTheme="majorHAnsi" w:eastAsia="Calibri" w:hAnsiTheme="majorHAnsi" w:cstheme="majorHAnsi"/>
          <w:sz w:val="22"/>
          <w:szCs w:val="22"/>
        </w:rPr>
        <w:tab/>
        <w:t>xxxxxxxxxx de xxxxxxxxxxx</w:t>
      </w:r>
      <w:r w:rsidRPr="004311E8">
        <w:rPr>
          <w:rFonts w:asciiTheme="majorHAnsi" w:eastAsia="Calibri" w:hAnsiTheme="majorHAnsi" w:cstheme="majorHAnsi"/>
          <w:sz w:val="22"/>
          <w:szCs w:val="22"/>
        </w:rPr>
        <w:tab/>
      </w:r>
      <w:r w:rsidRPr="004311E8">
        <w:rPr>
          <w:rFonts w:asciiTheme="majorHAnsi" w:eastAsia="Calibri" w:hAnsiTheme="majorHAnsi" w:cstheme="majorHAnsi"/>
          <w:sz w:val="22"/>
          <w:szCs w:val="22"/>
        </w:rPr>
        <w:tab/>
      </w:r>
      <w:r w:rsidRPr="004311E8">
        <w:rPr>
          <w:rFonts w:asciiTheme="majorHAnsi" w:eastAsia="Calibri" w:hAnsiTheme="majorHAnsi" w:cstheme="majorHAnsi"/>
          <w:sz w:val="22"/>
          <w:szCs w:val="22"/>
        </w:rPr>
        <w:tab/>
        <w:t xml:space="preserve"> </w:t>
      </w:r>
    </w:p>
    <w:p w:rsidR="0030220E" w:rsidRPr="004311E8" w:rsidRDefault="0030220E">
      <w:pPr>
        <w:ind w:left="0" w:hanging="2"/>
        <w:rPr>
          <w:rFonts w:asciiTheme="majorHAnsi" w:eastAsia="Calibri" w:hAnsiTheme="majorHAnsi" w:cstheme="majorHAnsi"/>
          <w:sz w:val="22"/>
          <w:szCs w:val="22"/>
        </w:rPr>
      </w:pPr>
    </w:p>
    <w:p w:rsidR="0030220E" w:rsidRPr="004311E8" w:rsidRDefault="0030220E">
      <w:pPr>
        <w:ind w:left="0" w:hanging="2"/>
        <w:rPr>
          <w:rFonts w:asciiTheme="majorHAnsi" w:eastAsia="Calibri" w:hAnsiTheme="majorHAnsi" w:cstheme="majorHAnsi"/>
          <w:sz w:val="22"/>
          <w:szCs w:val="22"/>
        </w:rPr>
      </w:pPr>
    </w:p>
    <w:p w:rsidR="0030220E" w:rsidRPr="004311E8" w:rsidRDefault="0030220E">
      <w:pPr>
        <w:ind w:left="0" w:hanging="2"/>
        <w:rPr>
          <w:rFonts w:asciiTheme="majorHAnsi" w:eastAsia="Calibri" w:hAnsiTheme="majorHAnsi" w:cstheme="majorHAnsi"/>
          <w:sz w:val="22"/>
          <w:szCs w:val="22"/>
        </w:rPr>
      </w:pPr>
    </w:p>
    <w:p w:rsidR="0030220E" w:rsidRPr="004311E8" w:rsidRDefault="0030220E">
      <w:pPr>
        <w:ind w:left="0" w:hanging="2"/>
        <w:rPr>
          <w:rFonts w:asciiTheme="majorHAnsi" w:eastAsia="Calibri" w:hAnsiTheme="majorHAnsi" w:cstheme="majorHAnsi"/>
          <w:sz w:val="22"/>
          <w:szCs w:val="22"/>
        </w:rPr>
      </w:pPr>
    </w:p>
    <w:p w:rsidR="0030220E" w:rsidRPr="004311E8" w:rsidRDefault="007C5A9E">
      <w:pPr>
        <w:ind w:left="0" w:hanging="2"/>
        <w:rPr>
          <w:rFonts w:asciiTheme="majorHAnsi" w:eastAsia="Calibri" w:hAnsiTheme="majorHAnsi" w:cstheme="majorHAnsi"/>
          <w:sz w:val="22"/>
          <w:szCs w:val="22"/>
        </w:rPr>
      </w:pPr>
      <w:r w:rsidRPr="004311E8">
        <w:rPr>
          <w:rFonts w:asciiTheme="majorHAnsi" w:eastAsia="Calibri" w:hAnsiTheme="majorHAnsi" w:cstheme="majorHAnsi"/>
          <w:sz w:val="22"/>
          <w:szCs w:val="22"/>
        </w:rPr>
        <w:t>Asesor y Coordinador Centro de Conciliación</w:t>
      </w:r>
      <w:r w:rsidRPr="004311E8">
        <w:rPr>
          <w:rFonts w:asciiTheme="majorHAnsi" w:eastAsia="Calibri" w:hAnsiTheme="majorHAnsi" w:cstheme="majorHAnsi"/>
          <w:sz w:val="22"/>
          <w:szCs w:val="22"/>
        </w:rPr>
        <w:tab/>
      </w:r>
    </w:p>
    <w:p w:rsidR="0030220E" w:rsidRPr="004311E8" w:rsidRDefault="00344B3B">
      <w:pPr>
        <w:ind w:left="0" w:hanging="2"/>
        <w:rPr>
          <w:rFonts w:asciiTheme="majorHAnsi" w:eastAsia="Calibri" w:hAnsiTheme="majorHAnsi" w:cstheme="majorHAnsi"/>
          <w:sz w:val="22"/>
          <w:szCs w:val="22"/>
        </w:rPr>
      </w:pPr>
      <w:r>
        <w:rPr>
          <w:rFonts w:asciiTheme="majorHAnsi" w:eastAsia="Calibri" w:hAnsiTheme="majorHAnsi" w:cstheme="majorHAnsi"/>
          <w:sz w:val="22"/>
          <w:szCs w:val="22"/>
        </w:rPr>
        <w:t>Nombre</w:t>
      </w:r>
      <w:r>
        <w:rPr>
          <w:rFonts w:asciiTheme="majorHAnsi" w:eastAsia="Calibri" w:hAnsiTheme="majorHAnsi" w:cstheme="majorHAnsi"/>
          <w:sz w:val="22"/>
          <w:szCs w:val="22"/>
        </w:rPr>
        <w:tab/>
      </w:r>
      <w:r>
        <w:rPr>
          <w:rFonts w:asciiTheme="majorHAnsi" w:eastAsia="Calibri" w:hAnsiTheme="majorHAnsi" w:cstheme="majorHAnsi"/>
          <w:sz w:val="22"/>
          <w:szCs w:val="22"/>
        </w:rPr>
        <w:tab/>
      </w:r>
      <w:r>
        <w:rPr>
          <w:rFonts w:asciiTheme="majorHAnsi" w:eastAsia="Calibri" w:hAnsiTheme="majorHAnsi" w:cstheme="majorHAnsi"/>
          <w:sz w:val="22"/>
          <w:szCs w:val="22"/>
        </w:rPr>
        <w:tab/>
      </w:r>
      <w:r>
        <w:rPr>
          <w:rFonts w:asciiTheme="majorHAnsi" w:eastAsia="Calibri" w:hAnsiTheme="majorHAnsi" w:cstheme="majorHAnsi"/>
          <w:sz w:val="22"/>
          <w:szCs w:val="22"/>
        </w:rPr>
        <w:tab/>
      </w:r>
      <w:r>
        <w:rPr>
          <w:rFonts w:asciiTheme="majorHAnsi" w:eastAsia="Calibri" w:hAnsiTheme="majorHAnsi" w:cstheme="majorHAnsi"/>
          <w:sz w:val="22"/>
          <w:szCs w:val="22"/>
        </w:rPr>
        <w:tab/>
        <w:t>ALEJANDRO PALACIO ACOSTA</w:t>
      </w:r>
    </w:p>
    <w:p w:rsidR="0030220E" w:rsidRPr="004311E8" w:rsidRDefault="00344B3B">
      <w:pPr>
        <w:ind w:left="0" w:hanging="2"/>
        <w:rPr>
          <w:rFonts w:asciiTheme="majorHAnsi" w:eastAsia="Calibri" w:hAnsiTheme="majorHAnsi" w:cstheme="majorHAnsi"/>
          <w:sz w:val="22"/>
          <w:szCs w:val="22"/>
        </w:rPr>
      </w:pPr>
      <w:r>
        <w:rPr>
          <w:rFonts w:asciiTheme="majorHAnsi" w:eastAsia="Calibri" w:hAnsiTheme="majorHAnsi" w:cstheme="majorHAnsi"/>
          <w:sz w:val="22"/>
          <w:szCs w:val="22"/>
        </w:rPr>
        <w:t>C.C N°</w:t>
      </w:r>
      <w:r>
        <w:rPr>
          <w:rFonts w:asciiTheme="majorHAnsi" w:eastAsia="Calibri" w:hAnsiTheme="majorHAnsi" w:cstheme="majorHAnsi"/>
          <w:sz w:val="22"/>
          <w:szCs w:val="22"/>
        </w:rPr>
        <w:tab/>
      </w:r>
      <w:r>
        <w:rPr>
          <w:rFonts w:asciiTheme="majorHAnsi" w:eastAsia="Calibri" w:hAnsiTheme="majorHAnsi" w:cstheme="majorHAnsi"/>
          <w:sz w:val="22"/>
          <w:szCs w:val="22"/>
        </w:rPr>
        <w:tab/>
      </w:r>
      <w:r>
        <w:rPr>
          <w:rFonts w:asciiTheme="majorHAnsi" w:eastAsia="Calibri" w:hAnsiTheme="majorHAnsi" w:cstheme="majorHAnsi"/>
          <w:sz w:val="22"/>
          <w:szCs w:val="22"/>
        </w:rPr>
        <w:tab/>
      </w:r>
      <w:r>
        <w:rPr>
          <w:rFonts w:asciiTheme="majorHAnsi" w:eastAsia="Calibri" w:hAnsiTheme="majorHAnsi" w:cstheme="majorHAnsi"/>
          <w:sz w:val="22"/>
          <w:szCs w:val="22"/>
        </w:rPr>
        <w:tab/>
      </w:r>
      <w:r>
        <w:rPr>
          <w:rFonts w:asciiTheme="majorHAnsi" w:eastAsia="Calibri" w:hAnsiTheme="majorHAnsi" w:cstheme="majorHAnsi"/>
          <w:sz w:val="22"/>
          <w:szCs w:val="22"/>
        </w:rPr>
        <w:tab/>
      </w:r>
      <w:r>
        <w:rPr>
          <w:rFonts w:asciiTheme="majorHAnsi" w:eastAsia="Calibri" w:hAnsiTheme="majorHAnsi" w:cstheme="majorHAnsi"/>
          <w:sz w:val="22"/>
          <w:szCs w:val="22"/>
        </w:rPr>
        <w:tab/>
        <w:t>1.037.579.304</w:t>
      </w:r>
    </w:p>
    <w:p w:rsidR="0030220E" w:rsidRPr="004311E8" w:rsidRDefault="0030220E">
      <w:pPr>
        <w:ind w:left="0" w:hanging="2"/>
        <w:rPr>
          <w:rFonts w:asciiTheme="majorHAnsi" w:eastAsia="Calibri" w:hAnsiTheme="majorHAnsi" w:cstheme="majorHAnsi"/>
          <w:sz w:val="22"/>
          <w:szCs w:val="22"/>
        </w:rPr>
      </w:pPr>
    </w:p>
    <w:p w:rsidR="0030220E" w:rsidRPr="004311E8" w:rsidRDefault="0030220E">
      <w:pPr>
        <w:ind w:left="0" w:hanging="2"/>
        <w:jc w:val="center"/>
        <w:rPr>
          <w:rFonts w:asciiTheme="majorHAnsi" w:eastAsia="Arial" w:hAnsiTheme="majorHAnsi" w:cstheme="majorHAnsi"/>
          <w:sz w:val="22"/>
          <w:szCs w:val="22"/>
        </w:rPr>
      </w:pPr>
    </w:p>
    <w:sectPr w:rsidR="0030220E" w:rsidRPr="004311E8" w:rsidSect="004311E8">
      <w:headerReference w:type="even" r:id="rId7"/>
      <w:headerReference w:type="default" r:id="rId8"/>
      <w:footerReference w:type="even" r:id="rId9"/>
      <w:footerReference w:type="default" r:id="rId10"/>
      <w:headerReference w:type="first" r:id="rId11"/>
      <w:footerReference w:type="first" r:id="rId12"/>
      <w:pgSz w:w="12240" w:h="20160"/>
      <w:pgMar w:top="1418" w:right="1418" w:bottom="2552" w:left="1418" w:header="737" w:footer="73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75B" w:rsidRDefault="000A175B">
      <w:pPr>
        <w:spacing w:line="240" w:lineRule="auto"/>
        <w:ind w:left="0" w:hanging="2"/>
      </w:pPr>
      <w:r>
        <w:separator/>
      </w:r>
    </w:p>
  </w:endnote>
  <w:endnote w:type="continuationSeparator" w:id="0">
    <w:p w:rsidR="000A175B" w:rsidRDefault="000A175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537" w:rsidRDefault="00770537">
    <w:pPr>
      <w:pStyle w:val="Piedepgina"/>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20E" w:rsidRDefault="007C5A9E">
    <w:pPr>
      <w:ind w:left="0" w:hanging="2"/>
      <w:rPr>
        <w:rFonts w:ascii="Calibri" w:eastAsia="Calibri" w:hAnsi="Calibri" w:cs="Calibri"/>
        <w:sz w:val="20"/>
        <w:szCs w:val="20"/>
      </w:rPr>
    </w:pPr>
    <w:r>
      <w:rPr>
        <w:rFonts w:ascii="Calibri" w:eastAsia="Calibri" w:hAnsi="Calibri" w:cs="Calibri"/>
        <w:i/>
        <w:sz w:val="20"/>
        <w:szCs w:val="20"/>
      </w:rPr>
      <w:t>FO-MI-216 - Documento de propiedad y uso exclusivo de la Universidad Católica Luis Amigó</w:t>
    </w:r>
  </w:p>
  <w:p w:rsidR="0030220E" w:rsidRDefault="0030220E">
    <w:pPr>
      <w:pBdr>
        <w:top w:val="nil"/>
        <w:left w:val="nil"/>
        <w:bottom w:val="nil"/>
        <w:right w:val="nil"/>
        <w:between w:val="nil"/>
      </w:pBdr>
      <w:tabs>
        <w:tab w:val="center" w:pos="4419"/>
        <w:tab w:val="right" w:pos="8838"/>
      </w:tabs>
      <w:spacing w:line="240" w:lineRule="auto"/>
      <w:ind w:left="0" w:right="360" w:hanging="2"/>
      <w:rPr>
        <w:rFonts w:ascii="Calibri" w:eastAsia="Calibri" w:hAnsi="Calibri" w:cs="Calibri"/>
        <w:color w:val="000000"/>
        <w:sz w:val="20"/>
        <w:szCs w:val="20"/>
      </w:rPr>
    </w:pPr>
  </w:p>
  <w:p w:rsidR="0030220E" w:rsidRDefault="007C5A9E">
    <w:pPr>
      <w:pBdr>
        <w:top w:val="nil"/>
        <w:left w:val="nil"/>
        <w:bottom w:val="nil"/>
        <w:right w:val="nil"/>
        <w:between w:val="nil"/>
      </w:pBdr>
      <w:tabs>
        <w:tab w:val="center" w:pos="4419"/>
        <w:tab w:val="right" w:pos="8838"/>
      </w:tabs>
      <w:spacing w:line="240" w:lineRule="auto"/>
      <w:ind w:left="0" w:right="360" w:hanging="2"/>
      <w:rPr>
        <w:rFonts w:ascii="Calibri" w:eastAsia="Calibri" w:hAnsi="Calibri" w:cs="Calibri"/>
        <w:color w:val="000000"/>
        <w:sz w:val="20"/>
        <w:szCs w:val="20"/>
      </w:rPr>
    </w:pPr>
    <w:r>
      <w:rPr>
        <w:noProof/>
        <w:lang w:val="es-CO" w:eastAsia="es-CO"/>
      </w:rPr>
      <mc:AlternateContent>
        <mc:Choice Requires="wps">
          <w:drawing>
            <wp:anchor distT="0" distB="0" distL="114300" distR="114300" simplePos="0" relativeHeight="251658240" behindDoc="0" locked="0" layoutInCell="1" hidden="0" allowOverlap="1">
              <wp:simplePos x="0" y="0"/>
              <wp:positionH relativeFrom="column">
                <wp:posOffset>3238500</wp:posOffset>
              </wp:positionH>
              <wp:positionV relativeFrom="paragraph">
                <wp:posOffset>114300</wp:posOffset>
              </wp:positionV>
              <wp:extent cx="0" cy="28575"/>
              <wp:effectExtent l="0" t="0" r="0" b="0"/>
              <wp:wrapNone/>
              <wp:docPr id="1029" name="Conector recto de flecha 1029"/>
              <wp:cNvGraphicFramePr/>
              <a:graphic xmlns:a="http://schemas.openxmlformats.org/drawingml/2006/main">
                <a:graphicData uri="http://schemas.microsoft.com/office/word/2010/wordprocessingShape">
                  <wps:wsp>
                    <wps:cNvCnPr/>
                    <wps:spPr>
                      <a:xfrm>
                        <a:off x="5022000" y="3780000"/>
                        <a:ext cx="648000" cy="0"/>
                      </a:xfrm>
                      <a:prstGeom prst="straightConnector1">
                        <a:avLst/>
                      </a:prstGeom>
                      <a:noFill/>
                      <a:ln w="285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3238500</wp:posOffset>
              </wp:positionH>
              <wp:positionV relativeFrom="paragraph">
                <wp:posOffset>114300</wp:posOffset>
              </wp:positionV>
              <wp:extent cx="0" cy="28575"/>
              <wp:effectExtent b="0" l="0" r="0" t="0"/>
              <wp:wrapNone/>
              <wp:docPr id="1029"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0" cy="28575"/>
                      </a:xfrm>
                      <a:prstGeom prst="rect"/>
                      <a:ln/>
                    </pic:spPr>
                  </pic:pic>
                </a:graphicData>
              </a:graphic>
            </wp:anchor>
          </w:drawing>
        </mc:Fallback>
      </mc:AlternateContent>
    </w:r>
  </w:p>
  <w:p w:rsidR="0030220E" w:rsidRDefault="007C5A9E">
    <w:pPr>
      <w:ind w:left="0" w:hanging="2"/>
      <w:jc w:val="right"/>
      <w:rPr>
        <w:rFonts w:ascii="Calibri" w:eastAsia="Calibri" w:hAnsi="Calibri" w:cs="Calibri"/>
        <w:sz w:val="22"/>
        <w:szCs w:val="22"/>
      </w:rPr>
    </w:pPr>
    <w:r>
      <w:rPr>
        <w:rFonts w:ascii="Calibri" w:eastAsia="Calibri" w:hAnsi="Calibri" w:cs="Calibri"/>
        <w:sz w:val="22"/>
        <w:szCs w:val="22"/>
      </w:rPr>
      <w:t>“VIGILADO Ministerio de Justicia y del Derecho”</w:t>
    </w:r>
    <w:r>
      <w:rPr>
        <w:noProof/>
        <w:lang w:val="es-CO" w:eastAsia="es-CO"/>
      </w:rPr>
      <mc:AlternateContent>
        <mc:Choice Requires="wps">
          <w:drawing>
            <wp:anchor distT="0" distB="0" distL="114300" distR="114300" simplePos="0" relativeHeight="251659264" behindDoc="0" locked="0" layoutInCell="1" hidden="0" allowOverlap="1">
              <wp:simplePos x="0" y="0"/>
              <wp:positionH relativeFrom="column">
                <wp:posOffset>3238500</wp:posOffset>
              </wp:positionH>
              <wp:positionV relativeFrom="paragraph">
                <wp:posOffset>152400</wp:posOffset>
              </wp:positionV>
              <wp:extent cx="0" cy="28575"/>
              <wp:effectExtent l="0" t="0" r="0" b="0"/>
              <wp:wrapNone/>
              <wp:docPr id="1028" name="Conector recto de flecha 1028"/>
              <wp:cNvGraphicFramePr/>
              <a:graphic xmlns:a="http://schemas.openxmlformats.org/drawingml/2006/main">
                <a:graphicData uri="http://schemas.microsoft.com/office/word/2010/wordprocessingShape">
                  <wps:wsp>
                    <wps:cNvCnPr/>
                    <wps:spPr>
                      <a:xfrm>
                        <a:off x="5022150" y="3780000"/>
                        <a:ext cx="647700" cy="0"/>
                      </a:xfrm>
                      <a:prstGeom prst="straightConnector1">
                        <a:avLst/>
                      </a:prstGeom>
                      <a:noFill/>
                      <a:ln w="285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3238500</wp:posOffset>
              </wp:positionH>
              <wp:positionV relativeFrom="paragraph">
                <wp:posOffset>152400</wp:posOffset>
              </wp:positionV>
              <wp:extent cx="0" cy="28575"/>
              <wp:effectExtent b="0" l="0" r="0" t="0"/>
              <wp:wrapNone/>
              <wp:docPr id="1028"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0" cy="28575"/>
                      </a:xfrm>
                      <a:prstGeom prst="rect"/>
                      <a:ln/>
                    </pic:spPr>
                  </pic:pic>
                </a:graphicData>
              </a:graphic>
            </wp:anchor>
          </w:drawing>
        </mc:Fallback>
      </mc:AlternateContent>
    </w:r>
  </w:p>
  <w:p w:rsidR="0030220E" w:rsidRDefault="007C5A9E">
    <w:pPr>
      <w:pBdr>
        <w:top w:val="nil"/>
        <w:left w:val="nil"/>
        <w:bottom w:val="nil"/>
        <w:right w:val="nil"/>
        <w:between w:val="nil"/>
      </w:pBdr>
      <w:tabs>
        <w:tab w:val="center" w:pos="4419"/>
        <w:tab w:val="right" w:pos="8838"/>
      </w:tabs>
      <w:spacing w:line="240" w:lineRule="auto"/>
      <w:ind w:left="0" w:hanging="2"/>
      <w:jc w:val="right"/>
      <w:rPr>
        <w:rFonts w:ascii="Calibri" w:eastAsia="Calibri" w:hAnsi="Calibri" w:cs="Calibri"/>
        <w:color w:val="000000"/>
        <w:sz w:val="22"/>
        <w:szCs w:val="22"/>
      </w:rPr>
    </w:pPr>
    <w:r>
      <w:rPr>
        <w:rFonts w:ascii="Calibri" w:eastAsia="Calibri" w:hAnsi="Calibri" w:cs="Calibri"/>
        <w:color w:val="000000"/>
        <w:sz w:val="22"/>
        <w:szCs w:val="22"/>
      </w:rPr>
      <w:t>“VIGILADO Min educación”</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20E" w:rsidRPr="00770537" w:rsidRDefault="007C5A9E">
    <w:pPr>
      <w:ind w:left="0" w:hanging="2"/>
      <w:rPr>
        <w:rFonts w:ascii="Calibri" w:eastAsia="Calibri" w:hAnsi="Calibri" w:cs="Calibri"/>
        <w:sz w:val="16"/>
        <w:szCs w:val="20"/>
      </w:rPr>
    </w:pPr>
    <w:r w:rsidRPr="00770537">
      <w:rPr>
        <w:rFonts w:ascii="Calibri" w:eastAsia="Calibri" w:hAnsi="Calibri" w:cs="Calibri"/>
        <w:i/>
        <w:sz w:val="16"/>
        <w:szCs w:val="20"/>
      </w:rPr>
      <w:t>FO-MI-216 - Documento de propiedad y uso exclusivo de la Universidad Católica Luis Amigó</w:t>
    </w:r>
  </w:p>
  <w:p w:rsidR="0030220E" w:rsidRPr="00770537" w:rsidRDefault="0030220E">
    <w:pPr>
      <w:pBdr>
        <w:top w:val="nil"/>
        <w:left w:val="nil"/>
        <w:bottom w:val="nil"/>
        <w:right w:val="nil"/>
        <w:between w:val="nil"/>
      </w:pBdr>
      <w:tabs>
        <w:tab w:val="center" w:pos="4419"/>
        <w:tab w:val="right" w:pos="8838"/>
      </w:tabs>
      <w:spacing w:line="240" w:lineRule="auto"/>
      <w:ind w:left="0" w:right="360" w:hanging="2"/>
      <w:rPr>
        <w:rFonts w:ascii="Calibri" w:eastAsia="Calibri" w:hAnsi="Calibri" w:cs="Calibri"/>
        <w:color w:val="000000"/>
        <w:sz w:val="16"/>
        <w:szCs w:val="20"/>
      </w:rPr>
    </w:pPr>
  </w:p>
  <w:p w:rsidR="0030220E" w:rsidRPr="00770537" w:rsidRDefault="0030220E">
    <w:pPr>
      <w:pBdr>
        <w:top w:val="nil"/>
        <w:left w:val="nil"/>
        <w:bottom w:val="nil"/>
        <w:right w:val="nil"/>
        <w:between w:val="nil"/>
      </w:pBdr>
      <w:tabs>
        <w:tab w:val="center" w:pos="4419"/>
        <w:tab w:val="right" w:pos="8838"/>
      </w:tabs>
      <w:spacing w:line="240" w:lineRule="auto"/>
      <w:ind w:left="0" w:right="360" w:hanging="2"/>
      <w:rPr>
        <w:rFonts w:ascii="Calibri" w:eastAsia="Calibri" w:hAnsi="Calibri" w:cs="Calibri"/>
        <w:color w:val="000000"/>
        <w:sz w:val="16"/>
        <w:szCs w:val="20"/>
      </w:rPr>
    </w:pPr>
  </w:p>
  <w:p w:rsidR="0030220E" w:rsidRPr="00770537" w:rsidRDefault="007C5A9E">
    <w:pPr>
      <w:ind w:left="0" w:hanging="2"/>
      <w:jc w:val="right"/>
      <w:rPr>
        <w:rFonts w:ascii="Calibri" w:eastAsia="Calibri" w:hAnsi="Calibri" w:cs="Calibri"/>
        <w:sz w:val="18"/>
        <w:szCs w:val="22"/>
      </w:rPr>
    </w:pPr>
    <w:r w:rsidRPr="00770537">
      <w:rPr>
        <w:rFonts w:ascii="Calibri" w:eastAsia="Calibri" w:hAnsi="Calibri" w:cs="Calibri"/>
        <w:sz w:val="18"/>
        <w:szCs w:val="22"/>
      </w:rPr>
      <w:t>“VIGILADO Ministerio de Justicia y del Derecho”</w:t>
    </w:r>
  </w:p>
  <w:p w:rsidR="0030220E" w:rsidRPr="00770537" w:rsidRDefault="007C5A9E">
    <w:pPr>
      <w:pBdr>
        <w:top w:val="nil"/>
        <w:left w:val="nil"/>
        <w:bottom w:val="nil"/>
        <w:right w:val="nil"/>
        <w:between w:val="nil"/>
      </w:pBdr>
      <w:tabs>
        <w:tab w:val="center" w:pos="4419"/>
        <w:tab w:val="right" w:pos="8838"/>
      </w:tabs>
      <w:spacing w:line="240" w:lineRule="auto"/>
      <w:ind w:left="0" w:hanging="2"/>
      <w:jc w:val="right"/>
      <w:rPr>
        <w:color w:val="000000"/>
        <w:sz w:val="20"/>
      </w:rPr>
    </w:pPr>
    <w:r w:rsidRPr="00770537">
      <w:rPr>
        <w:rFonts w:ascii="Calibri" w:eastAsia="Calibri" w:hAnsi="Calibri" w:cs="Calibri"/>
        <w:color w:val="000000"/>
        <w:sz w:val="18"/>
        <w:szCs w:val="22"/>
      </w:rPr>
      <w:t>“VIGILADO Min educación”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75B" w:rsidRDefault="000A175B">
      <w:pPr>
        <w:spacing w:line="240" w:lineRule="auto"/>
        <w:ind w:left="0" w:hanging="2"/>
      </w:pPr>
      <w:r>
        <w:separator/>
      </w:r>
    </w:p>
  </w:footnote>
  <w:footnote w:type="continuationSeparator" w:id="0">
    <w:p w:rsidR="000A175B" w:rsidRDefault="000A175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537" w:rsidRDefault="00770537">
    <w:pPr>
      <w:pStyle w:val="Encabezado"/>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20E" w:rsidRDefault="007C5A9E">
    <w:pPr>
      <w:pBdr>
        <w:top w:val="nil"/>
        <w:left w:val="nil"/>
        <w:bottom w:val="nil"/>
        <w:right w:val="nil"/>
        <w:between w:val="nil"/>
      </w:pBdr>
      <w:tabs>
        <w:tab w:val="center" w:pos="4419"/>
        <w:tab w:val="right" w:pos="8838"/>
      </w:tabs>
      <w:spacing w:line="240" w:lineRule="auto"/>
      <w:ind w:left="0" w:hanging="2"/>
      <w:rPr>
        <w:color w:val="000000"/>
      </w:rPr>
    </w:pPr>
    <w:r>
      <w:rPr>
        <w:rFonts w:ascii="Calibri" w:eastAsia="Calibri" w:hAnsi="Calibri" w:cs="Calibri"/>
        <w:color w:val="000000"/>
        <w:sz w:val="22"/>
        <w:szCs w:val="22"/>
      </w:rPr>
      <w:t xml:space="preserve">Hoja perteneciente a la constancia No.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287"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4998"/>
      <w:gridCol w:w="1990"/>
    </w:tblGrid>
    <w:tr w:rsidR="00770537" w:rsidRPr="00415E53" w:rsidTr="00A82B79">
      <w:trPr>
        <w:trHeight w:val="1266"/>
      </w:trPr>
      <w:tc>
        <w:tcPr>
          <w:tcW w:w="1382" w:type="pct"/>
          <w:shd w:val="clear" w:color="auto" w:fill="auto"/>
          <w:vAlign w:val="center"/>
        </w:tcPr>
        <w:p w:rsidR="00770537" w:rsidRPr="00415E53" w:rsidRDefault="00770537" w:rsidP="00770537">
          <w:pPr>
            <w:spacing w:after="200" w:line="276" w:lineRule="auto"/>
            <w:ind w:left="1" w:hanging="3"/>
            <w:jc w:val="center"/>
            <w:rPr>
              <w:rFonts w:ascii="Calibri" w:hAnsi="Calibri" w:cs="Calibri"/>
              <w:b/>
              <w:sz w:val="22"/>
              <w:szCs w:val="22"/>
              <w:lang w:val="es-CO" w:eastAsia="en-US"/>
            </w:rPr>
          </w:pPr>
          <w:r w:rsidRPr="00415E53">
            <w:rPr>
              <w:rFonts w:ascii="Calibri" w:hAnsi="Calibri" w:cs="Calibri"/>
              <w:b/>
              <w:noProof/>
              <w:sz w:val="32"/>
              <w:szCs w:val="32"/>
              <w:lang w:val="es-CO" w:eastAsia="es-CO"/>
            </w:rPr>
            <w:drawing>
              <wp:inline distT="0" distB="0" distL="0" distR="0">
                <wp:extent cx="1724025" cy="5334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533400"/>
                        </a:xfrm>
                        <a:prstGeom prst="rect">
                          <a:avLst/>
                        </a:prstGeom>
                        <a:noFill/>
                        <a:ln>
                          <a:noFill/>
                        </a:ln>
                      </pic:spPr>
                    </pic:pic>
                  </a:graphicData>
                </a:graphic>
              </wp:inline>
            </w:drawing>
          </w:r>
        </w:p>
      </w:tc>
      <w:tc>
        <w:tcPr>
          <w:tcW w:w="2566" w:type="pct"/>
          <w:shd w:val="clear" w:color="auto" w:fill="auto"/>
          <w:vAlign w:val="center"/>
        </w:tcPr>
        <w:p w:rsidR="00770537" w:rsidRDefault="00770537" w:rsidP="00770537">
          <w:pPr>
            <w:ind w:left="0" w:hanging="2"/>
            <w:jc w:val="center"/>
            <w:rPr>
              <w:rFonts w:ascii="Calibri" w:hAnsi="Calibri" w:cs="Calibri"/>
              <w:b/>
              <w:color w:val="000000"/>
              <w:sz w:val="22"/>
              <w:szCs w:val="22"/>
            </w:rPr>
          </w:pPr>
          <w:r w:rsidRPr="00770537">
            <w:rPr>
              <w:rFonts w:ascii="Calibri" w:hAnsi="Calibri" w:cs="Calibri"/>
              <w:b/>
              <w:color w:val="000000"/>
              <w:sz w:val="22"/>
              <w:szCs w:val="22"/>
            </w:rPr>
            <w:t>CONSTANCIA DE NO ASISTENCIA</w:t>
          </w:r>
        </w:p>
        <w:p w:rsidR="00770537" w:rsidRPr="004C1002" w:rsidRDefault="00770537" w:rsidP="00770537">
          <w:pPr>
            <w:ind w:left="0" w:hanging="2"/>
            <w:jc w:val="center"/>
            <w:rPr>
              <w:rFonts w:ascii="Calibri" w:hAnsi="Calibri" w:cs="Calibri"/>
              <w:b/>
              <w:color w:val="000000"/>
              <w:sz w:val="22"/>
              <w:szCs w:val="22"/>
            </w:rPr>
          </w:pPr>
        </w:p>
        <w:p w:rsidR="00770537" w:rsidRPr="004C1002" w:rsidRDefault="00770537" w:rsidP="00770537">
          <w:pPr>
            <w:ind w:left="0" w:hanging="2"/>
            <w:jc w:val="center"/>
            <w:rPr>
              <w:rFonts w:ascii="Calibri" w:hAnsi="Calibri" w:cs="Calibri"/>
              <w:b/>
              <w:sz w:val="22"/>
              <w:szCs w:val="22"/>
            </w:rPr>
          </w:pPr>
          <w:r w:rsidRPr="004C1002">
            <w:rPr>
              <w:rFonts w:ascii="Calibri" w:hAnsi="Calibri" w:cs="Calibri"/>
              <w:b/>
              <w:sz w:val="22"/>
              <w:szCs w:val="22"/>
            </w:rPr>
            <w:t>CENTRO DE CONCILIACIÓN</w:t>
          </w:r>
        </w:p>
        <w:p w:rsidR="00770537" w:rsidRPr="004C1002" w:rsidRDefault="00770537" w:rsidP="00770537">
          <w:pPr>
            <w:ind w:left="0" w:hanging="2"/>
            <w:jc w:val="center"/>
            <w:rPr>
              <w:rFonts w:ascii="Calibri" w:hAnsi="Calibri" w:cs="Calibri"/>
              <w:b/>
              <w:sz w:val="22"/>
              <w:szCs w:val="22"/>
            </w:rPr>
          </w:pPr>
          <w:r w:rsidRPr="004C1002">
            <w:rPr>
              <w:rFonts w:ascii="Calibri" w:hAnsi="Calibri" w:cs="Calibri"/>
              <w:b/>
              <w:sz w:val="22"/>
              <w:szCs w:val="22"/>
            </w:rPr>
            <w:t>RESOLUCIÓN No. 787 de 13 de mayo de 2003</w:t>
          </w:r>
        </w:p>
        <w:p w:rsidR="00770537" w:rsidRPr="004C1002" w:rsidRDefault="00770537" w:rsidP="00770537">
          <w:pPr>
            <w:spacing w:after="200" w:line="276" w:lineRule="auto"/>
            <w:ind w:left="0" w:hanging="2"/>
            <w:jc w:val="center"/>
            <w:rPr>
              <w:rFonts w:ascii="Calibri" w:hAnsi="Calibri" w:cs="Calibri"/>
              <w:sz w:val="22"/>
              <w:szCs w:val="22"/>
              <w:lang w:val="es-CO" w:eastAsia="en-US"/>
            </w:rPr>
          </w:pPr>
          <w:r w:rsidRPr="004C1002">
            <w:rPr>
              <w:rFonts w:ascii="Calibri" w:hAnsi="Calibri" w:cs="Calibri"/>
              <w:b/>
              <w:sz w:val="22"/>
              <w:szCs w:val="22"/>
            </w:rPr>
            <w:t>Código del centro No. 15 05001 2155</w:t>
          </w:r>
        </w:p>
      </w:tc>
      <w:tc>
        <w:tcPr>
          <w:tcW w:w="1052" w:type="pct"/>
          <w:shd w:val="clear" w:color="auto" w:fill="auto"/>
          <w:vAlign w:val="center"/>
        </w:tcPr>
        <w:p w:rsidR="00770537" w:rsidRPr="004C1002" w:rsidRDefault="00770537" w:rsidP="00770537">
          <w:pPr>
            <w:ind w:left="0" w:hanging="2"/>
            <w:rPr>
              <w:rFonts w:ascii="Calibri" w:hAnsi="Calibri" w:cs="Calibri"/>
              <w:b/>
              <w:color w:val="000000"/>
              <w:sz w:val="22"/>
              <w:szCs w:val="22"/>
            </w:rPr>
          </w:pPr>
          <w:r w:rsidRPr="004C1002">
            <w:rPr>
              <w:rFonts w:ascii="Calibri" w:hAnsi="Calibri" w:cs="Calibri"/>
              <w:b/>
              <w:color w:val="000000"/>
              <w:sz w:val="22"/>
              <w:szCs w:val="22"/>
            </w:rPr>
            <w:t xml:space="preserve">Código: </w:t>
          </w:r>
          <w:r w:rsidRPr="001F0009">
            <w:rPr>
              <w:rFonts w:ascii="Calibri" w:hAnsi="Calibri" w:cs="Calibri"/>
              <w:color w:val="000000"/>
              <w:sz w:val="22"/>
              <w:szCs w:val="22"/>
            </w:rPr>
            <w:t>FO-MI-2</w:t>
          </w:r>
          <w:r>
            <w:rPr>
              <w:rFonts w:ascii="Calibri" w:hAnsi="Calibri" w:cs="Calibri"/>
              <w:color w:val="000000"/>
              <w:sz w:val="22"/>
              <w:szCs w:val="22"/>
            </w:rPr>
            <w:t>16</w:t>
          </w:r>
        </w:p>
        <w:p w:rsidR="00770537" w:rsidRPr="004C1002" w:rsidRDefault="00770537" w:rsidP="00770537">
          <w:pPr>
            <w:ind w:left="0" w:hanging="2"/>
            <w:rPr>
              <w:rFonts w:ascii="Calibri" w:hAnsi="Calibri" w:cs="Calibri"/>
              <w:b/>
              <w:color w:val="000000"/>
              <w:sz w:val="22"/>
              <w:szCs w:val="22"/>
            </w:rPr>
          </w:pPr>
          <w:r w:rsidRPr="004C1002">
            <w:rPr>
              <w:rFonts w:ascii="Calibri" w:hAnsi="Calibri" w:cs="Calibri"/>
              <w:b/>
              <w:color w:val="000000"/>
              <w:sz w:val="22"/>
              <w:szCs w:val="22"/>
            </w:rPr>
            <w:t xml:space="preserve">Versión: </w:t>
          </w:r>
          <w:r w:rsidRPr="00431070">
            <w:rPr>
              <w:rFonts w:ascii="Calibri" w:hAnsi="Calibri" w:cs="Calibri"/>
              <w:color w:val="000000"/>
              <w:sz w:val="22"/>
              <w:szCs w:val="22"/>
            </w:rPr>
            <w:t>6</w:t>
          </w:r>
        </w:p>
        <w:p w:rsidR="00770537" w:rsidRPr="004C1002" w:rsidRDefault="00770537" w:rsidP="00770537">
          <w:pPr>
            <w:ind w:left="0" w:hanging="2"/>
            <w:rPr>
              <w:rFonts w:ascii="Calibri" w:hAnsi="Calibri" w:cs="Calibri"/>
              <w:sz w:val="22"/>
              <w:szCs w:val="22"/>
              <w:lang w:val="es-CO" w:eastAsia="en-US"/>
            </w:rPr>
          </w:pPr>
          <w:r w:rsidRPr="004C1002">
            <w:rPr>
              <w:rFonts w:ascii="Calibri" w:hAnsi="Calibri" w:cs="Calibri"/>
              <w:b/>
              <w:color w:val="000000"/>
              <w:sz w:val="22"/>
              <w:szCs w:val="22"/>
            </w:rPr>
            <w:t xml:space="preserve">Fecha: </w:t>
          </w:r>
          <w:r>
            <w:rPr>
              <w:rFonts w:ascii="Calibri" w:hAnsi="Calibri" w:cs="Calibri"/>
              <w:color w:val="000000"/>
              <w:sz w:val="22"/>
              <w:szCs w:val="22"/>
            </w:rPr>
            <w:t>03/02/2023</w:t>
          </w:r>
        </w:p>
      </w:tc>
    </w:tr>
  </w:tbl>
  <w:p w:rsidR="00770537" w:rsidRDefault="00770537">
    <w:pPr>
      <w:pStyle w:val="Encabezad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20E"/>
    <w:rsid w:val="0004684E"/>
    <w:rsid w:val="000A175B"/>
    <w:rsid w:val="0030220E"/>
    <w:rsid w:val="00344B3B"/>
    <w:rsid w:val="00350D14"/>
    <w:rsid w:val="003B6E06"/>
    <w:rsid w:val="004311E8"/>
    <w:rsid w:val="005C6F09"/>
    <w:rsid w:val="00770537"/>
    <w:rsid w:val="007C5A9E"/>
    <w:rsid w:val="00931B14"/>
    <w:rsid w:val="00965AC5"/>
    <w:rsid w:val="009D0698"/>
    <w:rsid w:val="00AC57AF"/>
    <w:rsid w:val="00CB1AE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8AEF29-973A-4AB0-9EBB-25F36F50A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uiPriority w:val="9"/>
    <w:qFormat/>
    <w:pPr>
      <w:keepNext/>
      <w:jc w:val="center"/>
    </w:pPr>
    <w:rPr>
      <w:rFonts w:ascii="Arial" w:hAnsi="Arial" w:cs="Arial"/>
      <w:b/>
      <w:sz w:val="36"/>
      <w:szCs w:val="26"/>
      <w:u w:val="single"/>
      <w:lang w:val="es-MX"/>
    </w:rPr>
  </w:style>
  <w:style w:type="paragraph" w:styleId="Ttulo2">
    <w:name w:val="heading 2"/>
    <w:basedOn w:val="Normal"/>
    <w:next w:val="Normal"/>
    <w:uiPriority w:val="9"/>
    <w:semiHidden/>
    <w:unhideWhenUsed/>
    <w:qFormat/>
    <w:pPr>
      <w:keepNext/>
      <w:jc w:val="center"/>
      <w:outlineLvl w:val="1"/>
    </w:pPr>
    <w:rPr>
      <w:rFonts w:ascii="Arial" w:hAnsi="Arial" w:cs="Arial"/>
      <w:b/>
      <w:sz w:val="25"/>
      <w:szCs w:val="28"/>
      <w:u w:val="single"/>
      <w:lang w:val="es-MX"/>
    </w:rPr>
  </w:style>
  <w:style w:type="paragraph" w:styleId="Ttulo3">
    <w:name w:val="heading 3"/>
    <w:basedOn w:val="Normal"/>
    <w:next w:val="Normal"/>
    <w:uiPriority w:val="9"/>
    <w:semiHidden/>
    <w:unhideWhenUsed/>
    <w:qFormat/>
    <w:pPr>
      <w:keepNext/>
      <w:jc w:val="center"/>
      <w:outlineLvl w:val="2"/>
    </w:pPr>
    <w:rPr>
      <w:rFonts w:ascii="Arial" w:hAnsi="Arial" w:cs="Arial"/>
      <w:b/>
      <w:sz w:val="25"/>
      <w:szCs w:val="28"/>
      <w:lang w:val="es-MX"/>
    </w:rPr>
  </w:style>
  <w:style w:type="paragraph" w:styleId="Ttulo4">
    <w:name w:val="heading 4"/>
    <w:basedOn w:val="Normal"/>
    <w:next w:val="Normal"/>
    <w:uiPriority w:val="9"/>
    <w:semiHidden/>
    <w:unhideWhenUsed/>
    <w:qFormat/>
    <w:pPr>
      <w:keepNext/>
      <w:keepLines/>
      <w:spacing w:before="200"/>
      <w:outlineLvl w:val="3"/>
    </w:pPr>
    <w:rPr>
      <w:rFonts w:ascii="Cambria" w:hAnsi="Cambria"/>
      <w:b/>
      <w:bCs/>
      <w:i/>
      <w:iCs/>
      <w:color w:val="4F81BD"/>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jc w:val="center"/>
    </w:pPr>
    <w:rPr>
      <w:rFonts w:ascii="Arial" w:hAnsi="Arial" w:cs="Arial"/>
      <w:b/>
      <w:sz w:val="50"/>
      <w:u w:val="single"/>
      <w:lang w:val="es-MX"/>
    </w:rPr>
  </w:style>
  <w:style w:type="character" w:customStyle="1" w:styleId="Ttulo1Car">
    <w:name w:val="Título 1 Car"/>
    <w:rPr>
      <w:rFonts w:ascii="Arial" w:eastAsia="Times New Roman" w:hAnsi="Arial" w:cs="Arial"/>
      <w:b/>
      <w:w w:val="100"/>
      <w:position w:val="-1"/>
      <w:sz w:val="36"/>
      <w:szCs w:val="26"/>
      <w:u w:val="single"/>
      <w:effect w:val="none"/>
      <w:vertAlign w:val="baseline"/>
      <w:cs w:val="0"/>
      <w:em w:val="none"/>
      <w:lang w:val="es-MX" w:eastAsia="es-ES"/>
    </w:rPr>
  </w:style>
  <w:style w:type="character" w:customStyle="1" w:styleId="Ttulo2Car">
    <w:name w:val="Título 2 Car"/>
    <w:rPr>
      <w:rFonts w:ascii="Arial" w:eastAsia="Times New Roman" w:hAnsi="Arial" w:cs="Arial"/>
      <w:b/>
      <w:w w:val="100"/>
      <w:position w:val="-1"/>
      <w:sz w:val="25"/>
      <w:szCs w:val="28"/>
      <w:u w:val="single"/>
      <w:effect w:val="none"/>
      <w:vertAlign w:val="baseline"/>
      <w:cs w:val="0"/>
      <w:em w:val="none"/>
      <w:lang w:val="es-MX" w:eastAsia="es-ES"/>
    </w:rPr>
  </w:style>
  <w:style w:type="character" w:customStyle="1" w:styleId="Ttulo3Car">
    <w:name w:val="Título 3 Car"/>
    <w:rPr>
      <w:rFonts w:ascii="Arial" w:eastAsia="Times New Roman" w:hAnsi="Arial" w:cs="Arial"/>
      <w:b/>
      <w:w w:val="100"/>
      <w:position w:val="-1"/>
      <w:sz w:val="25"/>
      <w:szCs w:val="28"/>
      <w:effect w:val="none"/>
      <w:vertAlign w:val="baseline"/>
      <w:cs w:val="0"/>
      <w:em w:val="none"/>
      <w:lang w:val="es-MX" w:eastAsia="es-ES"/>
    </w:rPr>
  </w:style>
  <w:style w:type="character" w:customStyle="1" w:styleId="Ttulo4Car">
    <w:name w:val="Título 4 Car"/>
    <w:rPr>
      <w:rFonts w:ascii="Cambria" w:eastAsia="Times New Roman" w:hAnsi="Cambria" w:cs="Times New Roman"/>
      <w:b/>
      <w:bCs/>
      <w:i/>
      <w:iCs/>
      <w:color w:val="4F81BD"/>
      <w:w w:val="100"/>
      <w:position w:val="-1"/>
      <w:sz w:val="24"/>
      <w:szCs w:val="24"/>
      <w:effect w:val="none"/>
      <w:vertAlign w:val="baseline"/>
      <w:cs w:val="0"/>
      <w:em w:val="none"/>
      <w:lang w:val="es-ES" w:eastAsia="es-ES"/>
    </w:rPr>
  </w:style>
  <w:style w:type="paragraph" w:customStyle="1" w:styleId="Epgrafe">
    <w:name w:val="Epígrafe"/>
    <w:basedOn w:val="Normal"/>
    <w:next w:val="Normal"/>
    <w:pPr>
      <w:jc w:val="center"/>
    </w:pPr>
    <w:rPr>
      <w:rFonts w:ascii="Arial" w:hAnsi="Arial" w:cs="Arial"/>
      <w:b/>
      <w:bCs/>
      <w:sz w:val="30"/>
      <w:u w:val="single"/>
      <w:lang w:val="es-MX"/>
    </w:rPr>
  </w:style>
  <w:style w:type="character" w:customStyle="1" w:styleId="TtuloCar">
    <w:name w:val="Título Car"/>
    <w:rPr>
      <w:rFonts w:ascii="Arial" w:eastAsia="Times New Roman" w:hAnsi="Arial" w:cs="Arial"/>
      <w:b/>
      <w:w w:val="100"/>
      <w:position w:val="-1"/>
      <w:sz w:val="50"/>
      <w:szCs w:val="24"/>
      <w:u w:val="single"/>
      <w:effect w:val="none"/>
      <w:vertAlign w:val="baseline"/>
      <w:cs w:val="0"/>
      <w:em w:val="none"/>
      <w:lang w:val="es-MX" w:eastAsia="es-ES"/>
    </w:rPr>
  </w:style>
  <w:style w:type="paragraph" w:styleId="Prrafodelista">
    <w:name w:val="List Paragraph"/>
    <w:basedOn w:val="Normal"/>
    <w:pPr>
      <w:ind w:left="720"/>
      <w:contextualSpacing/>
    </w:pPr>
  </w:style>
  <w:style w:type="paragraph" w:styleId="Piedepgina">
    <w:name w:val="footer"/>
    <w:basedOn w:val="Normal"/>
    <w:qFormat/>
    <w:pPr>
      <w:tabs>
        <w:tab w:val="center" w:pos="4419"/>
        <w:tab w:val="right" w:pos="8838"/>
      </w:tabs>
    </w:pPr>
  </w:style>
  <w:style w:type="character" w:customStyle="1" w:styleId="PiedepginaCar">
    <w:name w:val="Pie de página Car"/>
    <w:rPr>
      <w:rFonts w:ascii="Times New Roman" w:eastAsia="Times New Roman" w:hAnsi="Times New Roman"/>
      <w:w w:val="100"/>
      <w:position w:val="-1"/>
      <w:sz w:val="24"/>
      <w:szCs w:val="24"/>
      <w:effect w:val="none"/>
      <w:vertAlign w:val="baseline"/>
      <w:cs w:val="0"/>
      <w:em w:val="none"/>
      <w:lang w:val="es-ES" w:eastAsia="es-ES"/>
    </w:rPr>
  </w:style>
  <w:style w:type="paragraph" w:styleId="Textoindependiente2">
    <w:name w:val="Body Text 2"/>
    <w:basedOn w:val="Normal"/>
    <w:pPr>
      <w:autoSpaceDE w:val="0"/>
      <w:autoSpaceDN w:val="0"/>
      <w:adjustRightInd w:val="0"/>
      <w:jc w:val="both"/>
    </w:pPr>
  </w:style>
  <w:style w:type="character" w:customStyle="1" w:styleId="Textoindependiente2Car">
    <w:name w:val="Texto independiente 2 Car"/>
    <w:rPr>
      <w:rFonts w:ascii="Times New Roman" w:eastAsia="Times New Roman" w:hAnsi="Times New Roman"/>
      <w:w w:val="100"/>
      <w:position w:val="-1"/>
      <w:sz w:val="24"/>
      <w:szCs w:val="24"/>
      <w:effect w:val="none"/>
      <w:vertAlign w:val="baseline"/>
      <w:cs w:val="0"/>
      <w:em w:val="none"/>
      <w:lang w:val="es-ES" w:eastAsia="es-ES"/>
    </w:rPr>
  </w:style>
  <w:style w:type="paragraph" w:styleId="Encabezado">
    <w:name w:val="header"/>
    <w:basedOn w:val="Normal"/>
    <w:qFormat/>
    <w:pPr>
      <w:tabs>
        <w:tab w:val="center" w:pos="4419"/>
        <w:tab w:val="right" w:pos="8838"/>
      </w:tabs>
    </w:pPr>
  </w:style>
  <w:style w:type="character" w:customStyle="1" w:styleId="EncabezadoCar">
    <w:name w:val="Encabezado Car"/>
    <w:rPr>
      <w:rFonts w:ascii="Times New Roman" w:eastAsia="Times New Roman" w:hAnsi="Times New Roman"/>
      <w:w w:val="100"/>
      <w:position w:val="-1"/>
      <w:sz w:val="24"/>
      <w:szCs w:val="24"/>
      <w:effect w:val="none"/>
      <w:vertAlign w:val="baseline"/>
      <w:cs w:val="0"/>
      <w:em w:val="none"/>
      <w:lang w:val="es-ES" w:eastAsia="es-ES"/>
    </w:rPr>
  </w:style>
  <w:style w:type="paragraph" w:styleId="Textodeglobo">
    <w:name w:val="Balloon Text"/>
    <w:basedOn w:val="Normal"/>
    <w:qFormat/>
    <w:rPr>
      <w:rFonts w:ascii="Tahoma" w:hAnsi="Tahoma" w:cs="Tahoma"/>
      <w:sz w:val="16"/>
      <w:szCs w:val="16"/>
    </w:rPr>
  </w:style>
  <w:style w:type="character" w:customStyle="1" w:styleId="TextodegloboCar">
    <w:name w:val="Texto de globo Car"/>
    <w:rPr>
      <w:rFonts w:ascii="Tahoma" w:eastAsia="Times New Roman" w:hAnsi="Tahoma" w:cs="Tahoma"/>
      <w:w w:val="100"/>
      <w:position w:val="-1"/>
      <w:sz w:val="16"/>
      <w:szCs w:val="16"/>
      <w:effect w:val="none"/>
      <w:vertAlign w:val="baseline"/>
      <w:cs w:val="0"/>
      <w:em w:val="none"/>
      <w:lang w:val="es-ES" w:eastAsia="es-ES"/>
    </w:rPr>
  </w:style>
  <w:style w:type="paragraph" w:styleId="Textoindependiente">
    <w:name w:val="Body Text"/>
    <w:basedOn w:val="Normal"/>
    <w:qFormat/>
    <w:pPr>
      <w:spacing w:after="120"/>
    </w:pPr>
  </w:style>
  <w:style w:type="character" w:customStyle="1" w:styleId="TextoindependienteCar">
    <w:name w:val="Texto independiente Car"/>
    <w:rPr>
      <w:rFonts w:ascii="Times New Roman" w:eastAsia="Times New Roman" w:hAnsi="Times New Roman"/>
      <w:w w:val="100"/>
      <w:position w:val="-1"/>
      <w:sz w:val="24"/>
      <w:szCs w:val="24"/>
      <w:effect w:val="none"/>
      <w:vertAlign w:val="baseline"/>
      <w:cs w:val="0"/>
      <w:em w:val="none"/>
      <w:lang w:val="es-ES" w:eastAsia="es-ES"/>
    </w:r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pPr>
      <w:suppressAutoHyphens/>
      <w:spacing w:line="1" w:lineRule="atLeast"/>
      <w:ind w:leftChars="-1" w:left="-1" w:hangingChars="1" w:hanging="1"/>
      <w:textDirection w:val="btLr"/>
      <w:textAlignment w:val="top"/>
      <w:outlineLvl w:val="0"/>
    </w:pPr>
    <w:rPr>
      <w:position w:val="-1"/>
      <w:sz w:val="22"/>
      <w:szCs w:val="22"/>
      <w:lang w:val="es-CO"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XlgHa4PtYdVc7X7Kr2/TJcDGng==">AMUW2mXuxkTOPauvUAHQZ52AhWqGz6uaspXqdngX7u0wDtmVcrH+6xj3hLHqtxY2jMWHY5flAWEfNazPfTS02y70VOumPCZHHX7BnjlCn4B8FS3Zq1g8mDM=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673</Words>
  <Characters>3702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secjuridico</dc:creator>
  <cp:lastModifiedBy>1</cp:lastModifiedBy>
  <cp:revision>2</cp:revision>
  <dcterms:created xsi:type="dcterms:W3CDTF">2023-03-14T19:23:00Z</dcterms:created>
  <dcterms:modified xsi:type="dcterms:W3CDTF">2023-03-14T19:23:00Z</dcterms:modified>
</cp:coreProperties>
</file>